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87AED" w14:textId="77777777" w:rsidR="00BC3333" w:rsidRPr="00BC3333" w:rsidRDefault="00BC3333" w:rsidP="00BC3333">
      <w:pPr>
        <w:pStyle w:val="af0"/>
        <w:jc w:val="right"/>
        <w:rPr>
          <w:sz w:val="16"/>
          <w:szCs w:val="16"/>
        </w:rPr>
      </w:pPr>
      <w:r w:rsidRPr="00BC3333">
        <w:rPr>
          <w:sz w:val="16"/>
          <w:szCs w:val="16"/>
        </w:rPr>
        <w:t>Приложение № 1</w:t>
      </w:r>
    </w:p>
    <w:p w14:paraId="3BB0C43E" w14:textId="5716177C" w:rsidR="00BC3333" w:rsidRPr="00BC3333" w:rsidRDefault="00BC3333" w:rsidP="00BC3333">
      <w:pPr>
        <w:pStyle w:val="af0"/>
        <w:jc w:val="right"/>
        <w:rPr>
          <w:sz w:val="16"/>
          <w:szCs w:val="16"/>
        </w:rPr>
      </w:pPr>
      <w:r w:rsidRPr="00BC3333">
        <w:rPr>
          <w:sz w:val="16"/>
          <w:szCs w:val="16"/>
        </w:rPr>
        <w:t>к Договору № П/</w:t>
      </w:r>
      <w:r>
        <w:rPr>
          <w:sz w:val="16"/>
          <w:szCs w:val="16"/>
        </w:rPr>
        <w:t>___</w:t>
      </w:r>
      <w:r w:rsidRPr="00BC3333">
        <w:rPr>
          <w:sz w:val="16"/>
          <w:szCs w:val="16"/>
        </w:rPr>
        <w:t xml:space="preserve"> от </w:t>
      </w:r>
      <w:r>
        <w:rPr>
          <w:sz w:val="16"/>
          <w:szCs w:val="16"/>
        </w:rPr>
        <w:t>_____________</w:t>
      </w:r>
    </w:p>
    <w:p w14:paraId="15BB16E7" w14:textId="77777777" w:rsidR="00BC3333" w:rsidRDefault="00BC3333" w:rsidP="00BC3333">
      <w:pPr>
        <w:pStyle w:val="af0"/>
        <w:jc w:val="right"/>
        <w:rPr>
          <w:sz w:val="16"/>
          <w:szCs w:val="16"/>
        </w:rPr>
      </w:pPr>
      <w:r w:rsidRPr="00BC3333">
        <w:rPr>
          <w:sz w:val="16"/>
          <w:szCs w:val="16"/>
        </w:rPr>
        <w:t>на приобретение путевки (-</w:t>
      </w:r>
      <w:proofErr w:type="spellStart"/>
      <w:r w:rsidRPr="00BC3333">
        <w:rPr>
          <w:sz w:val="16"/>
          <w:szCs w:val="16"/>
        </w:rPr>
        <w:t>ок</w:t>
      </w:r>
      <w:proofErr w:type="spellEnd"/>
      <w:r w:rsidRPr="00BC3333">
        <w:rPr>
          <w:sz w:val="16"/>
          <w:szCs w:val="16"/>
        </w:rPr>
        <w:t>) физическим лицом</w:t>
      </w:r>
    </w:p>
    <w:p w14:paraId="1A3B29F4" w14:textId="77777777" w:rsidR="00BC3333" w:rsidRDefault="00BC3333" w:rsidP="00BC3333">
      <w:pPr>
        <w:pStyle w:val="af0"/>
        <w:jc w:val="right"/>
        <w:rPr>
          <w:sz w:val="16"/>
          <w:szCs w:val="16"/>
        </w:rPr>
      </w:pPr>
    </w:p>
    <w:p w14:paraId="078AFD0A" w14:textId="77777777" w:rsidR="00245F9B" w:rsidRPr="00245F9B" w:rsidRDefault="00245F9B" w:rsidP="00245F9B">
      <w:pPr>
        <w:spacing w:after="0" w:line="240" w:lineRule="auto"/>
        <w:jc w:val="center"/>
        <w:rPr>
          <w:rFonts w:ascii="Times New Roman" w:hAnsi="Times New Roman"/>
          <w:b/>
          <w:sz w:val="20"/>
          <w:szCs w:val="20"/>
        </w:rPr>
      </w:pPr>
      <w:r w:rsidRPr="00245F9B">
        <w:rPr>
          <w:rFonts w:ascii="Times New Roman" w:hAnsi="Times New Roman"/>
          <w:b/>
          <w:sz w:val="20"/>
          <w:szCs w:val="20"/>
        </w:rPr>
        <w:t>ПОЛОЖЕНИЕ</w:t>
      </w:r>
    </w:p>
    <w:p w14:paraId="7A1A22C6" w14:textId="77777777" w:rsidR="00245F9B" w:rsidRPr="00245F9B" w:rsidRDefault="00245F9B" w:rsidP="00245F9B">
      <w:pPr>
        <w:spacing w:after="0" w:line="240" w:lineRule="auto"/>
        <w:jc w:val="center"/>
        <w:rPr>
          <w:rFonts w:ascii="Times New Roman" w:hAnsi="Times New Roman"/>
          <w:b/>
          <w:sz w:val="20"/>
          <w:szCs w:val="20"/>
        </w:rPr>
      </w:pPr>
      <w:r w:rsidRPr="00245F9B">
        <w:rPr>
          <w:rFonts w:ascii="Times New Roman" w:hAnsi="Times New Roman"/>
          <w:b/>
          <w:sz w:val="20"/>
          <w:szCs w:val="20"/>
        </w:rPr>
        <w:t xml:space="preserve">о порядке оказания услуг по отдыху и оздоровлению </w:t>
      </w:r>
      <w:r w:rsidRPr="00245F9B">
        <w:rPr>
          <w:rFonts w:ascii="Times New Roman" w:hAnsi="Times New Roman"/>
          <w:b/>
          <w:sz w:val="20"/>
          <w:szCs w:val="20"/>
        </w:rPr>
        <w:br/>
        <w:t>в АНО «ОДООЛ «Остров детства»</w:t>
      </w:r>
    </w:p>
    <w:p w14:paraId="57B50455" w14:textId="77777777" w:rsidR="00245F9B" w:rsidRPr="00245F9B" w:rsidRDefault="00245F9B" w:rsidP="00245F9B">
      <w:pPr>
        <w:spacing w:before="120" w:after="0" w:line="240" w:lineRule="auto"/>
        <w:jc w:val="center"/>
        <w:rPr>
          <w:rFonts w:ascii="Times New Roman" w:hAnsi="Times New Roman"/>
          <w:sz w:val="20"/>
          <w:szCs w:val="20"/>
        </w:rPr>
      </w:pPr>
      <w:r w:rsidRPr="00245F9B">
        <w:rPr>
          <w:rFonts w:ascii="Times New Roman" w:hAnsi="Times New Roman"/>
          <w:b/>
          <w:sz w:val="20"/>
          <w:szCs w:val="20"/>
        </w:rPr>
        <w:t>1.</w:t>
      </w:r>
      <w:r w:rsidRPr="00245F9B">
        <w:rPr>
          <w:rFonts w:ascii="Times New Roman" w:hAnsi="Times New Roman"/>
          <w:b/>
          <w:sz w:val="20"/>
          <w:szCs w:val="20"/>
        </w:rPr>
        <w:tab/>
        <w:t>ОБЩИЕ ПОЛОЖЕНИЯ</w:t>
      </w:r>
    </w:p>
    <w:p w14:paraId="56741B33"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1.1. Положение о порядке оказания услуг по отдыху и оздоровлению в автономной некоммерческой организации «Областной детский оздоровительно-образовательный лагерь «Остров детства» (далее – Положение) освещает следующие вопросы: </w:t>
      </w:r>
    </w:p>
    <w:p w14:paraId="3F446A10"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правила приобретения путевок в автономную некоммерческую организацию «Областной детский оздоровительно-образовательный лагерь «Остров детства» (далее - АНО ОДООЛ «Остров детства», Лагерь, Организация); </w:t>
      </w:r>
    </w:p>
    <w:p w14:paraId="3EA5CF4A"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правила формирования групп детей, сопровождения, прибытия, убытия детей; </w:t>
      </w:r>
    </w:p>
    <w:p w14:paraId="7A0E1DCD"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противопоказания при направлении в АНО «ОДООЛ «Остров детства»; </w:t>
      </w:r>
    </w:p>
    <w:p w14:paraId="0A9A2C19"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перечень документов, необходимых для предъявления (передачи) при прибытии в АНО «ОДООЛ «Остров детства»; </w:t>
      </w:r>
    </w:p>
    <w:p w14:paraId="579A80D7"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права, обязанности детей, родителей/законных представителей и АНО «ОДООЛ «Остров детства»; </w:t>
      </w:r>
    </w:p>
    <w:p w14:paraId="5D4D9610"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рекомендации при пребывании на территории АНО «ОДООЛ «Остров детства». </w:t>
      </w:r>
    </w:p>
    <w:p w14:paraId="0482DB7A"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1.2. Автономная некоммерческая организация «Областной детский оздоровительно-образовательный лагерь «Остров детства», находится по адресу: 625043, Тюменская область, г. Тюмень, 10 км Салаирского тракта, комплекс 2, телефон: 8 (3452) 77-21-47, 77-21-60, 77-21-49. E-mail: odetstva@</w:t>
      </w:r>
      <w:proofErr w:type="spellStart"/>
      <w:r w:rsidRPr="00245F9B">
        <w:rPr>
          <w:rFonts w:ascii="Times New Roman" w:hAnsi="Times New Roman"/>
          <w:sz w:val="20"/>
          <w:szCs w:val="20"/>
          <w:lang w:val="en-US"/>
        </w:rPr>
        <w:t>obl</w:t>
      </w:r>
      <w:proofErr w:type="spellEnd"/>
      <w:r w:rsidRPr="00245F9B">
        <w:rPr>
          <w:rFonts w:ascii="Times New Roman" w:hAnsi="Times New Roman"/>
          <w:sz w:val="20"/>
          <w:szCs w:val="20"/>
        </w:rPr>
        <w:t xml:space="preserve">72.ru. Официальный сайт: </w:t>
      </w:r>
      <w:hyperlink r:id="rId8" w:history="1">
        <w:r w:rsidRPr="00245F9B">
          <w:rPr>
            <w:rStyle w:val="ac"/>
            <w:rFonts w:ascii="Times New Roman" w:hAnsi="Times New Roman"/>
            <w:color w:val="auto"/>
            <w:sz w:val="20"/>
            <w:szCs w:val="20"/>
          </w:rPr>
          <w:t>https://ostrov-72.ru</w:t>
        </w:r>
      </w:hyperlink>
    </w:p>
    <w:p w14:paraId="2B2A8DDF"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1.3. Смены в АНО «ОДООЛ «Остров детства» носят досуговый и тематический характер, ориентированные на активный отдых. Данная форма организации отдыха предполагает участие ребенка в специальной авторской программе смены, приобретение им определенных знаний, навыков и умений, развитие творческого и лидерского потенциала.</w:t>
      </w:r>
    </w:p>
    <w:p w14:paraId="1A91607B" w14:textId="77777777" w:rsidR="00245F9B" w:rsidRPr="00245F9B" w:rsidRDefault="00245F9B" w:rsidP="00245F9B">
      <w:pPr>
        <w:spacing w:before="120" w:after="0" w:line="240" w:lineRule="auto"/>
        <w:jc w:val="center"/>
        <w:rPr>
          <w:rFonts w:ascii="Times New Roman" w:hAnsi="Times New Roman"/>
          <w:sz w:val="20"/>
          <w:szCs w:val="20"/>
        </w:rPr>
      </w:pPr>
      <w:r w:rsidRPr="00245F9B">
        <w:rPr>
          <w:rFonts w:ascii="Times New Roman" w:hAnsi="Times New Roman"/>
          <w:b/>
          <w:sz w:val="20"/>
          <w:szCs w:val="20"/>
        </w:rPr>
        <w:t>2.</w:t>
      </w:r>
      <w:r w:rsidRPr="00245F9B">
        <w:rPr>
          <w:rFonts w:ascii="Times New Roman" w:hAnsi="Times New Roman"/>
          <w:b/>
          <w:sz w:val="20"/>
          <w:szCs w:val="20"/>
        </w:rPr>
        <w:tab/>
        <w:t>ПРАВИЛА ПРИОБРЕТЕНИЯ ПУТЕВОК И ФОРМИРОВАНИЯ ГРУПП ДЕТЕЙ</w:t>
      </w:r>
    </w:p>
    <w:p w14:paraId="562F1890" w14:textId="26899019"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2.1. Приобретение и оплата путевок производится на основании условий, изложенных в договоре на приобретение путевок. Путевки, по которым не произведена оплата</w:t>
      </w:r>
      <w:r w:rsidR="00EB3580">
        <w:rPr>
          <w:rFonts w:ascii="Times New Roman" w:hAnsi="Times New Roman"/>
          <w:sz w:val="20"/>
          <w:szCs w:val="20"/>
        </w:rPr>
        <w:t xml:space="preserve">, </w:t>
      </w:r>
      <w:r w:rsidR="00EB3580" w:rsidRPr="00923C8F">
        <w:rPr>
          <w:rFonts w:ascii="Times New Roman" w:hAnsi="Times New Roman"/>
          <w:sz w:val="20"/>
          <w:szCs w:val="20"/>
        </w:rPr>
        <w:t>в установленные договором сроки</w:t>
      </w:r>
      <w:r w:rsidRPr="00245F9B">
        <w:rPr>
          <w:rFonts w:ascii="Times New Roman" w:hAnsi="Times New Roman"/>
          <w:sz w:val="20"/>
          <w:szCs w:val="20"/>
        </w:rPr>
        <w:t>, не бронируются и поступают в свободную продажу.</w:t>
      </w:r>
    </w:p>
    <w:p w14:paraId="67CE29E5"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2.2. Время пребывания ребенка или детей сверх установленного в путевке и обозначенного в настоящем Положении, оплачивается дополнительно по расценкам Организации.</w:t>
      </w:r>
    </w:p>
    <w:p w14:paraId="6B2A315F"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2.3. Доставку иногородних детей до Лагеря и обратно обеспечивают родители (законные представители), приобретающие путевки, самостоятельно и за свой счёт.</w:t>
      </w:r>
    </w:p>
    <w:p w14:paraId="4CB4FB07" w14:textId="77777777" w:rsidR="00245F9B" w:rsidRPr="00245F9B" w:rsidRDefault="00245F9B" w:rsidP="00245F9B">
      <w:pPr>
        <w:spacing w:before="120" w:after="0" w:line="240" w:lineRule="auto"/>
        <w:jc w:val="center"/>
        <w:rPr>
          <w:rFonts w:ascii="Times New Roman" w:hAnsi="Times New Roman"/>
          <w:b/>
          <w:sz w:val="20"/>
          <w:szCs w:val="20"/>
        </w:rPr>
      </w:pPr>
      <w:r w:rsidRPr="00245F9B">
        <w:rPr>
          <w:rFonts w:ascii="Times New Roman" w:hAnsi="Times New Roman"/>
          <w:b/>
          <w:sz w:val="20"/>
          <w:szCs w:val="20"/>
        </w:rPr>
        <w:t>3.</w:t>
      </w:r>
      <w:r w:rsidRPr="00245F9B">
        <w:rPr>
          <w:rFonts w:ascii="Times New Roman" w:hAnsi="Times New Roman"/>
          <w:b/>
          <w:sz w:val="20"/>
          <w:szCs w:val="20"/>
        </w:rPr>
        <w:tab/>
        <w:t>ОРГАНИЗАЦИЯ ЗАЕЗДА И ВЫЕЗДА ДЕТЕЙ</w:t>
      </w:r>
    </w:p>
    <w:p w14:paraId="1741814B" w14:textId="50594C04" w:rsidR="00DE2FA2"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3.1. Регистрация и прием детей на смену проводится </w:t>
      </w:r>
      <w:r w:rsidR="00426211">
        <w:rPr>
          <w:rFonts w:ascii="Times New Roman" w:hAnsi="Times New Roman"/>
          <w:sz w:val="20"/>
          <w:szCs w:val="20"/>
        </w:rPr>
        <w:t xml:space="preserve">на территории лагеря </w:t>
      </w:r>
      <w:r w:rsidRPr="00245F9B">
        <w:rPr>
          <w:rFonts w:ascii="Times New Roman" w:hAnsi="Times New Roman"/>
          <w:sz w:val="20"/>
          <w:szCs w:val="20"/>
        </w:rPr>
        <w:t xml:space="preserve">в </w:t>
      </w:r>
      <w:r w:rsidR="00DE2FA2">
        <w:rPr>
          <w:rFonts w:ascii="Times New Roman" w:hAnsi="Times New Roman"/>
          <w:sz w:val="20"/>
          <w:szCs w:val="20"/>
        </w:rPr>
        <w:t xml:space="preserve">день заезда, указанный в путевке. </w:t>
      </w:r>
    </w:p>
    <w:p w14:paraId="42FB6653" w14:textId="27538A41"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3.</w:t>
      </w:r>
      <w:r w:rsidR="00426211">
        <w:rPr>
          <w:rFonts w:ascii="Times New Roman" w:hAnsi="Times New Roman"/>
          <w:sz w:val="20"/>
          <w:szCs w:val="20"/>
        </w:rPr>
        <w:t>2</w:t>
      </w:r>
      <w:r w:rsidRPr="00245F9B">
        <w:rPr>
          <w:rFonts w:ascii="Times New Roman" w:hAnsi="Times New Roman"/>
          <w:sz w:val="20"/>
          <w:szCs w:val="20"/>
        </w:rPr>
        <w:t>. Первый день смены - день заезда. Представители Лагеря встречают детей в гостевой зоне на территории организации (центральный КПП № 1), где организован процесс медицинского фильтра, регистрации и распределения детей по отрядам, а также оформление документов. Детей, заезжающих на смену, необходимо самостоятельно привезти, оформить документы и передать представителям Лагеря по адресу: г. Тюмень, 10 км Салаирского тракта, комплекс 2.</w:t>
      </w:r>
    </w:p>
    <w:p w14:paraId="419149FB" w14:textId="4C5C752C" w:rsidR="00245F9B" w:rsidRPr="00245F9B" w:rsidRDefault="00245F9B" w:rsidP="00245F9B">
      <w:pPr>
        <w:spacing w:after="0" w:line="240" w:lineRule="auto"/>
        <w:jc w:val="both"/>
        <w:rPr>
          <w:rFonts w:ascii="Times New Roman" w:hAnsi="Times New Roman"/>
          <w:sz w:val="20"/>
          <w:szCs w:val="20"/>
          <w:highlight w:val="yellow"/>
        </w:rPr>
      </w:pPr>
      <w:r w:rsidRPr="00245F9B">
        <w:rPr>
          <w:rFonts w:ascii="Times New Roman" w:hAnsi="Times New Roman"/>
          <w:sz w:val="20"/>
          <w:szCs w:val="20"/>
        </w:rPr>
        <w:t>3.</w:t>
      </w:r>
      <w:r w:rsidR="00426211">
        <w:rPr>
          <w:rFonts w:ascii="Times New Roman" w:hAnsi="Times New Roman"/>
          <w:sz w:val="20"/>
          <w:szCs w:val="20"/>
        </w:rPr>
        <w:t>3</w:t>
      </w:r>
      <w:r w:rsidRPr="00245F9B">
        <w:rPr>
          <w:rFonts w:ascii="Times New Roman" w:hAnsi="Times New Roman"/>
          <w:sz w:val="20"/>
          <w:szCs w:val="20"/>
        </w:rPr>
        <w:t>. Медицинский фильтр, регистрация детей и оформление документов проводится по согласованному заранее индивидуальному графику, в день заезда, указанного в путевке. График заезда и передача детей на смену формируется через организованную запись. На официальном сайте организации (</w:t>
      </w:r>
      <w:hyperlink r:id="rId9" w:history="1">
        <w:r w:rsidRPr="00245F9B">
          <w:rPr>
            <w:rStyle w:val="ac"/>
            <w:rFonts w:ascii="Times New Roman" w:hAnsi="Times New Roman"/>
            <w:b/>
            <w:color w:val="auto"/>
            <w:sz w:val="20"/>
            <w:szCs w:val="20"/>
          </w:rPr>
          <w:t>https://ostrov-72.ru</w:t>
        </w:r>
      </w:hyperlink>
      <w:r w:rsidRPr="00245F9B">
        <w:rPr>
          <w:rFonts w:ascii="Times New Roman" w:hAnsi="Times New Roman"/>
          <w:sz w:val="20"/>
          <w:szCs w:val="20"/>
        </w:rPr>
        <w:t>) за 7 дней до начала смены открывается специальное окно регистрации детей на смену и выбор времени передачи детей представителям лагеря. Информация о начале записи сообщается через чаты, созданные для родителей.</w:t>
      </w:r>
    </w:p>
    <w:p w14:paraId="7DCFF520" w14:textId="55070551"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3.</w:t>
      </w:r>
      <w:r w:rsidR="00426211">
        <w:rPr>
          <w:rFonts w:ascii="Times New Roman" w:hAnsi="Times New Roman"/>
          <w:sz w:val="20"/>
          <w:szCs w:val="20"/>
        </w:rPr>
        <w:t>4</w:t>
      </w:r>
      <w:r w:rsidRPr="00245F9B">
        <w:rPr>
          <w:rFonts w:ascii="Times New Roman" w:hAnsi="Times New Roman"/>
          <w:sz w:val="20"/>
          <w:szCs w:val="20"/>
        </w:rPr>
        <w:t xml:space="preserve">. Последний день смены – день выезда. Родители самостоятельно забирают детей со смены из Лагеря по адресу: г. Тюмень, 10-й Салаирского тракта, комплекс 2. </w:t>
      </w:r>
    </w:p>
    <w:p w14:paraId="2DFBCFC0" w14:textId="21907FB9"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Передача детей родителям (законным представителям) со смены проводится по графику</w:t>
      </w:r>
      <w:r w:rsidR="00426211">
        <w:rPr>
          <w:rFonts w:ascii="Times New Roman" w:hAnsi="Times New Roman"/>
          <w:sz w:val="20"/>
          <w:szCs w:val="20"/>
        </w:rPr>
        <w:t xml:space="preserve"> -</w:t>
      </w:r>
      <w:r w:rsidRPr="00245F9B">
        <w:rPr>
          <w:rFonts w:ascii="Times New Roman" w:hAnsi="Times New Roman"/>
          <w:sz w:val="20"/>
          <w:szCs w:val="20"/>
        </w:rPr>
        <w:t xml:space="preserve"> индивидуально определено время для каждого отряда, в день выезда, указанного в путевке.</w:t>
      </w:r>
      <w:r w:rsidR="006C03E9">
        <w:rPr>
          <w:rFonts w:ascii="Times New Roman" w:hAnsi="Times New Roman"/>
          <w:sz w:val="20"/>
          <w:szCs w:val="20"/>
        </w:rPr>
        <w:t xml:space="preserve"> </w:t>
      </w:r>
      <w:r w:rsidR="006C03E9" w:rsidRPr="00923C8F">
        <w:rPr>
          <w:rFonts w:ascii="Times New Roman" w:hAnsi="Times New Roman"/>
          <w:sz w:val="20"/>
          <w:szCs w:val="20"/>
        </w:rPr>
        <w:t>График выезда сообщается дополнительно через чаты, созданные для родителей.</w:t>
      </w:r>
    </w:p>
    <w:p w14:paraId="305DCDCB" w14:textId="453F99C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3.</w:t>
      </w:r>
      <w:r w:rsidR="006C03E9">
        <w:rPr>
          <w:rFonts w:ascii="Times New Roman" w:hAnsi="Times New Roman"/>
          <w:sz w:val="20"/>
          <w:szCs w:val="20"/>
        </w:rPr>
        <w:t>5</w:t>
      </w:r>
      <w:r w:rsidRPr="00245F9B">
        <w:rPr>
          <w:rFonts w:ascii="Times New Roman" w:hAnsi="Times New Roman"/>
          <w:sz w:val="20"/>
          <w:szCs w:val="20"/>
        </w:rPr>
        <w:t>. Организованные группы детей, встречаются представителями Лагеря по месту прибытия на отдых (железнодорожный вокзал, аэропорт) и вместе с сопровождающими лицами, транспортом Организации доставляются в Лагерь, для проведения медицинского фильтра, передачи детей и оформления документов.</w:t>
      </w:r>
    </w:p>
    <w:p w14:paraId="19ACC4CF" w14:textId="77777777" w:rsidR="00245F9B" w:rsidRPr="00245F9B" w:rsidRDefault="00245F9B" w:rsidP="00245F9B">
      <w:pPr>
        <w:spacing w:before="120" w:after="0" w:line="240" w:lineRule="auto"/>
        <w:jc w:val="center"/>
        <w:rPr>
          <w:rFonts w:ascii="Times New Roman" w:hAnsi="Times New Roman"/>
          <w:b/>
          <w:sz w:val="20"/>
          <w:szCs w:val="20"/>
        </w:rPr>
      </w:pPr>
      <w:r w:rsidRPr="00245F9B">
        <w:rPr>
          <w:rFonts w:ascii="Times New Roman" w:hAnsi="Times New Roman"/>
          <w:b/>
          <w:sz w:val="20"/>
          <w:szCs w:val="20"/>
        </w:rPr>
        <w:t xml:space="preserve">4. ПРАВИЛА И ТРЕБОВАНИЯ ПРИ ОРГАНИЗАЦИИ </w:t>
      </w:r>
      <w:r w:rsidRPr="00245F9B">
        <w:rPr>
          <w:rFonts w:ascii="Times New Roman" w:hAnsi="Times New Roman"/>
          <w:b/>
          <w:sz w:val="20"/>
          <w:szCs w:val="20"/>
        </w:rPr>
        <w:br/>
        <w:t>ПРИЕМА–ПЕРЕДАЧИ ДЕТЕЙ</w:t>
      </w:r>
    </w:p>
    <w:p w14:paraId="1406E76F"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4.1. Родителям (сопровождающим группы детей) необходимо предоставить </w:t>
      </w:r>
      <w:r w:rsidRPr="00245F9B">
        <w:rPr>
          <w:rFonts w:ascii="Times New Roman" w:hAnsi="Times New Roman"/>
          <w:b/>
          <w:sz w:val="20"/>
          <w:szCs w:val="20"/>
        </w:rPr>
        <w:t>ДВА</w:t>
      </w:r>
      <w:r w:rsidRPr="00245F9B">
        <w:rPr>
          <w:rFonts w:ascii="Times New Roman" w:hAnsi="Times New Roman"/>
          <w:sz w:val="20"/>
          <w:szCs w:val="20"/>
        </w:rPr>
        <w:t xml:space="preserve"> пакета документов, индивидуально на каждого ребенка:</w:t>
      </w:r>
    </w:p>
    <w:p w14:paraId="67E94392" w14:textId="77777777" w:rsidR="00245F9B" w:rsidRPr="00245F9B" w:rsidRDefault="00245F9B" w:rsidP="00245F9B">
      <w:pPr>
        <w:spacing w:after="0" w:line="240" w:lineRule="auto"/>
        <w:jc w:val="both"/>
        <w:rPr>
          <w:rFonts w:ascii="Times New Roman" w:hAnsi="Times New Roman"/>
          <w:b/>
          <w:sz w:val="20"/>
          <w:szCs w:val="20"/>
        </w:rPr>
      </w:pPr>
      <w:r w:rsidRPr="00245F9B">
        <w:rPr>
          <w:rFonts w:ascii="Times New Roman" w:hAnsi="Times New Roman"/>
          <w:b/>
          <w:sz w:val="20"/>
          <w:szCs w:val="20"/>
        </w:rPr>
        <w:t>Первый пакет: Пакет медицинских документов</w:t>
      </w:r>
    </w:p>
    <w:p w14:paraId="7AD2255B"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медицинскую справку (форма 079-у) с указанием диагноза, диспансерного наблюдения, результатов анализов, отметкой о вакцинации согласно национальному календарю прививок (гепатит В, туберкулез, пневмококковая инфекция, дифтерия, коклюш, столбняк, полиомиелит, гемофильная инфекция, краснуха, эпидемический паротит, корь, ежегодно – грипп). Вакцинация и ревакцинация по прививочному календарю. Приказ Министерства здравоохранения РФ от 21.03.2014 № 125-н;</w:t>
      </w:r>
    </w:p>
    <w:p w14:paraId="6AF014C8"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Справку лечебного учреждения об отсутствии контакта с инфекционными и паразитарными болезнями, в том числе по COVID-2019 за последние 21 день (эпидемиологическое окружение), выписанную не ранее чем за 3 дня до заезда в Лагерь; </w:t>
      </w:r>
    </w:p>
    <w:p w14:paraId="175A3F42"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КОПИЮ страхового медицинского полиса с обеих сторон;</w:t>
      </w:r>
    </w:p>
    <w:p w14:paraId="7C399187"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КОПИЮ прививочного сертификата;</w:t>
      </w:r>
    </w:p>
    <w:p w14:paraId="4790DDFB"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«Информированное добровольное согласие на медицинские вмешательства для получения первичной медико-санитарной, неотложной и скорой медицинской помощи в период пребывания в оздоровительной организации» (Приложение к договору);</w:t>
      </w:r>
    </w:p>
    <w:p w14:paraId="1BA0BC6E" w14:textId="5AAB7A86"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lastRenderedPageBreak/>
        <w:t>• «Заявление на выполнение медицинских процедур» (при необходимости приема ребенком медицинских препаратов, исключительно по назначению врача, необходима копия листа назначения</w:t>
      </w:r>
      <w:r w:rsidR="00AE3D47">
        <w:rPr>
          <w:rFonts w:ascii="Times New Roman" w:hAnsi="Times New Roman"/>
          <w:sz w:val="20"/>
          <w:szCs w:val="20"/>
        </w:rPr>
        <w:t xml:space="preserve">. </w:t>
      </w:r>
      <w:r w:rsidR="00AE3D47" w:rsidRPr="00923C8F">
        <w:rPr>
          <w:rFonts w:ascii="Times New Roman" w:hAnsi="Times New Roman"/>
          <w:sz w:val="20"/>
          <w:szCs w:val="20"/>
        </w:rPr>
        <w:t>Лекарственные препараты принимаются в оригинальной упаковке с читаемыми названиями и сроками годности препаратов</w:t>
      </w:r>
      <w:r w:rsidRPr="00245F9B">
        <w:rPr>
          <w:rFonts w:ascii="Times New Roman" w:hAnsi="Times New Roman"/>
          <w:sz w:val="20"/>
          <w:szCs w:val="20"/>
        </w:rPr>
        <w:t>). Бланк данного заявления размещен на официальном сайте Лагеря и размещается в родительском чате.</w:t>
      </w:r>
    </w:p>
    <w:p w14:paraId="00697E10" w14:textId="77777777" w:rsidR="00245F9B" w:rsidRPr="00245F9B" w:rsidRDefault="00245F9B" w:rsidP="00245F9B">
      <w:pPr>
        <w:spacing w:after="0" w:line="240" w:lineRule="auto"/>
        <w:jc w:val="both"/>
        <w:rPr>
          <w:rFonts w:ascii="Times New Roman" w:hAnsi="Times New Roman"/>
          <w:b/>
          <w:sz w:val="20"/>
          <w:szCs w:val="20"/>
        </w:rPr>
      </w:pPr>
      <w:r w:rsidRPr="00245F9B">
        <w:rPr>
          <w:rFonts w:ascii="Times New Roman" w:hAnsi="Times New Roman"/>
          <w:b/>
          <w:sz w:val="20"/>
          <w:szCs w:val="20"/>
        </w:rPr>
        <w:t>Второй пакет: Пакет общих документов</w:t>
      </w:r>
    </w:p>
    <w:p w14:paraId="6A15E4D5"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Путевку, приобретенную на данную смену, с обязательным заполнением всех разделов бланка;</w:t>
      </w:r>
    </w:p>
    <w:p w14:paraId="64F8A1FC"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КОПИЮ свидетельства о рождении или паспорта; </w:t>
      </w:r>
    </w:p>
    <w:p w14:paraId="316B2A46"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«Согласие на использование и обработку персональных данных»;</w:t>
      </w:r>
    </w:p>
    <w:p w14:paraId="77417E37"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«Заявление о наличии у ребёнка денежных средств и ценных вещей»;</w:t>
      </w:r>
    </w:p>
    <w:p w14:paraId="26940C6D"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«Обязательство от родителей (законных представителей)»; </w:t>
      </w:r>
    </w:p>
    <w:p w14:paraId="18AD8299"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«Заявление родителей (законных представителей) на разрешение на размещение фотографий и видеосюжетов с участием ребёнка на страницах сети Интернет, использование в рекламной продукции». </w:t>
      </w:r>
    </w:p>
    <w:p w14:paraId="5377E89E" w14:textId="77777777" w:rsidR="00245F9B" w:rsidRPr="00245F9B" w:rsidRDefault="00245F9B" w:rsidP="00245F9B">
      <w:pPr>
        <w:spacing w:after="0" w:line="240" w:lineRule="auto"/>
        <w:ind w:firstLine="708"/>
        <w:jc w:val="both"/>
        <w:rPr>
          <w:rFonts w:ascii="Times New Roman" w:hAnsi="Times New Roman"/>
          <w:b/>
          <w:sz w:val="20"/>
          <w:szCs w:val="20"/>
        </w:rPr>
      </w:pPr>
      <w:r w:rsidRPr="00245F9B">
        <w:rPr>
          <w:rFonts w:ascii="Times New Roman" w:hAnsi="Times New Roman"/>
          <w:b/>
          <w:sz w:val="20"/>
          <w:szCs w:val="20"/>
        </w:rPr>
        <w:t xml:space="preserve">Все формы вышеназванных документов размещены на официальном сайте АНО «ОДООЛ «Остров детства» </w:t>
      </w:r>
      <w:hyperlink r:id="rId10" w:history="1">
        <w:r w:rsidRPr="00245F9B">
          <w:rPr>
            <w:rStyle w:val="ac"/>
            <w:rFonts w:ascii="Times New Roman" w:hAnsi="Times New Roman"/>
            <w:b/>
            <w:color w:val="auto"/>
            <w:sz w:val="20"/>
            <w:szCs w:val="20"/>
          </w:rPr>
          <w:t>https://ostrov-72.ru</w:t>
        </w:r>
      </w:hyperlink>
      <w:r w:rsidRPr="00245F9B">
        <w:rPr>
          <w:rFonts w:ascii="Times New Roman" w:hAnsi="Times New Roman"/>
          <w:b/>
          <w:sz w:val="20"/>
          <w:szCs w:val="20"/>
        </w:rPr>
        <w:t xml:space="preserve"> в разделе «Родителям», </w:t>
      </w:r>
      <w:r w:rsidRPr="00245F9B">
        <w:rPr>
          <w:rFonts w:ascii="Times New Roman" w:hAnsi="Times New Roman"/>
          <w:sz w:val="20"/>
          <w:szCs w:val="20"/>
        </w:rPr>
        <w:t>а также дополнительно размещаются в родительском чате.</w:t>
      </w:r>
    </w:p>
    <w:p w14:paraId="3A23E8B7" w14:textId="77777777" w:rsidR="00245F9B" w:rsidRPr="00245F9B" w:rsidRDefault="00245F9B" w:rsidP="00245F9B">
      <w:pPr>
        <w:spacing w:after="0" w:line="240" w:lineRule="auto"/>
        <w:ind w:firstLine="708"/>
        <w:jc w:val="both"/>
        <w:rPr>
          <w:rFonts w:ascii="Times New Roman" w:hAnsi="Times New Roman"/>
          <w:sz w:val="20"/>
          <w:szCs w:val="20"/>
        </w:rPr>
      </w:pPr>
      <w:r w:rsidRPr="00245F9B">
        <w:rPr>
          <w:rFonts w:ascii="Times New Roman" w:hAnsi="Times New Roman"/>
          <w:sz w:val="20"/>
          <w:szCs w:val="20"/>
        </w:rPr>
        <w:t>В случае отсутствия вышеперечисленных документов ребенок в Лагерь НЕ ПРИНИМАЕТСЯ.</w:t>
      </w:r>
    </w:p>
    <w:p w14:paraId="0EA37CDD"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4.2. Родителям лично необходимо заполнить вышеперечисленные бланки заявлений установленного образца.</w:t>
      </w:r>
    </w:p>
    <w:p w14:paraId="30F9EF98"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4.3. Медицинскими противопоказаниями для направления ребенка в Лагерь, в соответствии с Приказом Минздрава России от 13.06.2018 № 327н «Об утверждении Порядка оказания медицинской помощи несовершеннолетним в период оздоровления и организованного отдыха», являются:</w:t>
      </w:r>
    </w:p>
    <w:p w14:paraId="7F6974BB"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-соматические заболевания в острой и подострой стадии, хронические заболевания в стадии обострения, в стадии декомпенсации;</w:t>
      </w:r>
    </w:p>
    <w:p w14:paraId="0BB013F6"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инфекционные и паразитарные болезни, в том числе с поражением глаз и кожи, </w:t>
      </w:r>
      <w:proofErr w:type="spellStart"/>
      <w:r w:rsidRPr="00245F9B">
        <w:rPr>
          <w:rFonts w:ascii="Times New Roman" w:hAnsi="Times New Roman"/>
          <w:sz w:val="20"/>
          <w:szCs w:val="20"/>
        </w:rPr>
        <w:t>инфестации</w:t>
      </w:r>
      <w:proofErr w:type="spellEnd"/>
      <w:r w:rsidRPr="00245F9B">
        <w:rPr>
          <w:rFonts w:ascii="Times New Roman" w:hAnsi="Times New Roman"/>
          <w:sz w:val="20"/>
          <w:szCs w:val="20"/>
        </w:rPr>
        <w:t xml:space="preserve"> (педикулез, чесотка) - в период до окончания срока изоляции;</w:t>
      </w:r>
    </w:p>
    <w:p w14:paraId="7CFA78BD"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установленный диагноз «</w:t>
      </w:r>
      <w:proofErr w:type="spellStart"/>
      <w:r w:rsidRPr="00245F9B">
        <w:rPr>
          <w:rFonts w:ascii="Times New Roman" w:hAnsi="Times New Roman"/>
          <w:sz w:val="20"/>
          <w:szCs w:val="20"/>
        </w:rPr>
        <w:t>бактерионосительство</w:t>
      </w:r>
      <w:proofErr w:type="spellEnd"/>
      <w:r w:rsidRPr="00245F9B">
        <w:rPr>
          <w:rFonts w:ascii="Times New Roman" w:hAnsi="Times New Roman"/>
          <w:sz w:val="20"/>
          <w:szCs w:val="20"/>
        </w:rPr>
        <w:t xml:space="preserve"> возбудителей кишечных инфекций, дифтерии»;</w:t>
      </w:r>
    </w:p>
    <w:p w14:paraId="2FF6E997"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активный туберкулез любой локализации;</w:t>
      </w:r>
    </w:p>
    <w:p w14:paraId="2E6C144F"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наличие контакта с инфекционными больными в течение 21 календарного дня перед заездом;</w:t>
      </w:r>
    </w:p>
    <w:p w14:paraId="0353D4FF"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отсутствие профилактических прививок в случае возникновения массовых инфекционных заболеваний или при угрозе возникновения эпидемий;</w:t>
      </w:r>
    </w:p>
    <w:p w14:paraId="421EFA40"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злокачественные новообразования, требующие лечения, в том числе проведения химиотерапии;</w:t>
      </w:r>
    </w:p>
    <w:p w14:paraId="39734B42"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эпилепсия с текущими приступами, в том числе резистентная к проводимому лечению;</w:t>
      </w:r>
    </w:p>
    <w:p w14:paraId="171B03F0"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эпилепсия с медикаментозной ремиссией менее 1 года (за исключением образовательных организаций, осуществляющих организацию отдыха и оздоровления обучающихся в каникулярное время с дневным пребыванием);</w:t>
      </w:r>
    </w:p>
    <w:p w14:paraId="0272C351"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кахексия;</w:t>
      </w:r>
    </w:p>
    <w:p w14:paraId="07BBA597"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психические расстройства и расстройства поведения, вызванные употреблением психоактивных веществ, а также иные психические расстройства и расстройства поведения в состоянии обострения и (или) представляющие опасность для больного и окружающих;</w:t>
      </w:r>
    </w:p>
    <w:p w14:paraId="44CC36F3"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-хронические заболеваниями, требующие соблюдения назначенного лечащим врачом режима лечения (диета, прием лекарственных препаратов для медицинского применения и специализированных продуктов лечебного питания) (для детских лагерей палаточного типа);</w:t>
      </w:r>
    </w:p>
    <w:p w14:paraId="6964CF5F"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заболевание новой </w:t>
      </w:r>
      <w:proofErr w:type="spellStart"/>
      <w:r w:rsidRPr="00245F9B">
        <w:rPr>
          <w:rFonts w:ascii="Times New Roman" w:hAnsi="Times New Roman"/>
          <w:sz w:val="20"/>
          <w:szCs w:val="20"/>
        </w:rPr>
        <w:t>короновирусной</w:t>
      </w:r>
      <w:proofErr w:type="spellEnd"/>
      <w:r w:rsidRPr="00245F9B">
        <w:rPr>
          <w:rFonts w:ascii="Times New Roman" w:hAnsi="Times New Roman"/>
          <w:sz w:val="20"/>
          <w:szCs w:val="20"/>
        </w:rPr>
        <w:t xml:space="preserve"> инфекцией COVID-2019.</w:t>
      </w:r>
    </w:p>
    <w:p w14:paraId="5B746EE3"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b/>
          <w:sz w:val="20"/>
          <w:szCs w:val="20"/>
        </w:rPr>
        <w:t>* Примечание</w:t>
      </w:r>
      <w:r w:rsidRPr="00245F9B">
        <w:rPr>
          <w:rFonts w:ascii="Times New Roman" w:hAnsi="Times New Roman"/>
          <w:sz w:val="20"/>
          <w:szCs w:val="20"/>
        </w:rPr>
        <w:t>: Дети, больные педикулёзом, кожными инфекционными заболеваниями, с повышенной температурой, признаками ОРВИ, выявленными в ходе первичного медицинского осмотра при приеме на регистрации в день заезда, в Лагерь НЕ ПРИНИМАЮТСЯ.</w:t>
      </w:r>
    </w:p>
    <w:p w14:paraId="1CCEF294" w14:textId="7F883FC4"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4.4. В случае непрохождения ребенком первичного медицинского фильтра с родителями (юридическими лицами) расторгается договор и производится возврат денежных средств.</w:t>
      </w:r>
    </w:p>
    <w:p w14:paraId="4A3CD1C3"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4.5. По окончанию смены, забрать ребёнка из Лагеря по путевкам, оформленным с физическими лицами, могут только родители (законные представители) при наличии документов, удостоверяющих личность. Остальные категории взрослых (родственники, знакомые) могут забрать ребёнка из Лагеря только при наличии доверенности (согласия), оформленной для данного случая, заверенной нотариусом.</w:t>
      </w:r>
    </w:p>
    <w:p w14:paraId="1A47EFF2"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4.6. По окончанию смены, забрать детей из Лагеря по путевкам, приобретаемым юридическими лицами, могут исключительно официальные представители организаций, при наличии соответствующих приказов на сопровождение и документов, подтверждающих личность. Данное требование распространяется только на организованные группы детей.</w:t>
      </w:r>
    </w:p>
    <w:p w14:paraId="54CCE30A" w14:textId="77777777" w:rsidR="00245F9B" w:rsidRPr="00245F9B" w:rsidRDefault="00245F9B" w:rsidP="00245F9B">
      <w:pPr>
        <w:spacing w:before="120" w:after="0" w:line="240" w:lineRule="auto"/>
        <w:jc w:val="center"/>
        <w:rPr>
          <w:rFonts w:ascii="Times New Roman" w:hAnsi="Times New Roman"/>
          <w:b/>
          <w:sz w:val="20"/>
          <w:szCs w:val="20"/>
        </w:rPr>
      </w:pPr>
      <w:r w:rsidRPr="00245F9B">
        <w:rPr>
          <w:rFonts w:ascii="Times New Roman" w:hAnsi="Times New Roman"/>
          <w:b/>
          <w:sz w:val="20"/>
          <w:szCs w:val="20"/>
        </w:rPr>
        <w:t>5. ОРГАНИЗАЦИЯ СОПРОВОЖДЕНИЯ ДЕТСКИХ ГРУПП</w:t>
      </w:r>
    </w:p>
    <w:p w14:paraId="532EE573" w14:textId="2B415231"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5.1. Организация, направляющая группы детей в Лагерь, обеспечивает их на период пребывания в пути сопровождающими, медицинским работником, которые несут ответственность за жизнь и здоровье детей в пути следования до пункта прибытия в г. Тюмень, либо непосредственно в Лагерь и обратно. Сопровождающими лицами могут быть ответственные работники, которые могут оперативно решать все вопросы, возникающие в пути следования. Передача ребенка (группы детей) сотрудникам Лагеря осуществляется по акту приема-передачи детей</w:t>
      </w:r>
      <w:r w:rsidR="00AE3D47">
        <w:rPr>
          <w:rFonts w:ascii="Times New Roman" w:hAnsi="Times New Roman"/>
          <w:sz w:val="20"/>
          <w:szCs w:val="20"/>
        </w:rPr>
        <w:t xml:space="preserve"> </w:t>
      </w:r>
      <w:r w:rsidR="00AE3D47" w:rsidRPr="00923C8F">
        <w:rPr>
          <w:rFonts w:ascii="Times New Roman" w:hAnsi="Times New Roman"/>
          <w:sz w:val="20"/>
          <w:szCs w:val="20"/>
        </w:rPr>
        <w:t>после проверки всех документов и прохождения детьми медицинского осмотра</w:t>
      </w:r>
      <w:r w:rsidRPr="00923C8F">
        <w:rPr>
          <w:rFonts w:ascii="Times New Roman" w:hAnsi="Times New Roman"/>
          <w:sz w:val="20"/>
          <w:szCs w:val="20"/>
        </w:rPr>
        <w:t>.</w:t>
      </w:r>
      <w:r w:rsidRPr="00245F9B">
        <w:rPr>
          <w:rFonts w:ascii="Times New Roman" w:hAnsi="Times New Roman"/>
          <w:sz w:val="20"/>
          <w:szCs w:val="20"/>
        </w:rPr>
        <w:t xml:space="preserve"> </w:t>
      </w:r>
    </w:p>
    <w:p w14:paraId="49255F6B"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5.2. Сопровождающий регистрирует детей и передает их представителям Лагеря. </w:t>
      </w:r>
    </w:p>
    <w:p w14:paraId="39CA6244"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5.3. Сопровождающие детских групп, прибывшие в Лагерь по путевкам, и за которыми приказом направляющей стороны закреплены воспитательные функции в период пребывания группы в Лагере, подчиняются правилам пребывания в Лагере, администрации Лагеря. </w:t>
      </w:r>
    </w:p>
    <w:p w14:paraId="24288EBD"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5.4. Сопровождающие детских групп в период пребывания в Лагере не имеют права самостоятельно забирать детей из отрядов, покидать вместе с ними территорию Лагеря. </w:t>
      </w:r>
    </w:p>
    <w:p w14:paraId="42F8BFCD"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5.5. Сопровождающие детских групп не имеют права привозить с собой детей дошкольного возраста и детей, не имеющих путевку на данную смену. </w:t>
      </w:r>
    </w:p>
    <w:p w14:paraId="5BE2FED4"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5.6. По приезду детей в Лагерь, сопровождающий группы </w:t>
      </w:r>
      <w:proofErr w:type="gramStart"/>
      <w:r w:rsidRPr="00245F9B">
        <w:rPr>
          <w:rFonts w:ascii="Times New Roman" w:hAnsi="Times New Roman"/>
          <w:sz w:val="20"/>
          <w:szCs w:val="20"/>
        </w:rPr>
        <w:t>детей</w:t>
      </w:r>
      <w:proofErr w:type="gramEnd"/>
      <w:r w:rsidRPr="00245F9B">
        <w:rPr>
          <w:rFonts w:ascii="Times New Roman" w:hAnsi="Times New Roman"/>
          <w:sz w:val="20"/>
          <w:szCs w:val="20"/>
        </w:rPr>
        <w:t xml:space="preserve"> должен иметь при себе: </w:t>
      </w:r>
    </w:p>
    <w:p w14:paraId="2E56DF50"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lastRenderedPageBreak/>
        <w:t>• Список детей, заверенный руководителем направляющей организации;</w:t>
      </w:r>
    </w:p>
    <w:p w14:paraId="55C1C0CD"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Путевки установленного образца и заполненные на каждого ребенка; </w:t>
      </w:r>
    </w:p>
    <w:p w14:paraId="050E4FEB"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Доверенность на получение путевок (при необходимости); </w:t>
      </w:r>
    </w:p>
    <w:p w14:paraId="111C9CE0"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Приказ направляющей организации с указанием ФИО, паспортных данных, функций и обязанностей сопровождающего лица; </w:t>
      </w:r>
    </w:p>
    <w:p w14:paraId="11BB0130"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Билеты на обратную дорогу.</w:t>
      </w:r>
    </w:p>
    <w:p w14:paraId="4E2950AC"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5.7. Сопровождающим детских групп, прибывшим в Лагерь по путевкам необходимо предоставить следующие документы: </w:t>
      </w:r>
    </w:p>
    <w:p w14:paraId="2208C634"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Паспорт</w:t>
      </w:r>
    </w:p>
    <w:p w14:paraId="45A88C10"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Приказ командирующей организации;</w:t>
      </w:r>
    </w:p>
    <w:p w14:paraId="6E120D1D"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Медицинскую книжку установленного образца с допуском терапевта, в которой имеются отметки о результатах флюорографии (действительно 1 год); анализах крови на RW, анализах кала на гельминты и соскоба на энтеробиоз, мазок на трихомонады и гонорею (ЗППП), осмотр дерматолога, хирурга, психиатра, нарколога, прохождение санитарно-гигиенического обучения; данные о вакцинации согласно национального календаря прививок: гепатит А, гепатит Б (3 вакцинации), пневмо-23, корь (2 вакцинации), дифтерия, туляремия, столбняк, краснуха, грипп (ежегодно), с отметкой о санитарно-гигиеническом обучении с допуском к работе; </w:t>
      </w:r>
    </w:p>
    <w:p w14:paraId="458E006E"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Справку из медицинского учреждения по месту жительства об отсутствии контакта с инфекционными больными, выписанную не ранее чем за три дня до даты заезда; </w:t>
      </w:r>
    </w:p>
    <w:p w14:paraId="73B34F34"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Справку об отсутствии судимости.</w:t>
      </w:r>
    </w:p>
    <w:p w14:paraId="40F27687"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5.8. Направляющая сторона, не позднее чем за 14 дней, сообщает информацию об отъезде группы детей (время, номер рейса или поезда).</w:t>
      </w:r>
    </w:p>
    <w:p w14:paraId="30B9DD9B" w14:textId="77777777" w:rsidR="00245F9B" w:rsidRPr="00245F9B" w:rsidRDefault="00245F9B" w:rsidP="00245F9B">
      <w:pPr>
        <w:spacing w:before="120" w:after="0" w:line="240" w:lineRule="auto"/>
        <w:jc w:val="center"/>
        <w:rPr>
          <w:rFonts w:ascii="Times New Roman" w:hAnsi="Times New Roman"/>
          <w:b/>
          <w:sz w:val="20"/>
          <w:szCs w:val="20"/>
        </w:rPr>
      </w:pPr>
      <w:r w:rsidRPr="00245F9B">
        <w:rPr>
          <w:rFonts w:ascii="Times New Roman" w:hAnsi="Times New Roman"/>
          <w:b/>
          <w:sz w:val="20"/>
          <w:szCs w:val="20"/>
        </w:rPr>
        <w:t>6. ПРАВА И ОБЯЗАННОСТИ УЧАСТНИКОВ ОЗДОРОВИТЕЛЬНО-ОБРАЗОВАТЕЛЬНОГО ПРОЦЕССА</w:t>
      </w:r>
    </w:p>
    <w:p w14:paraId="65773E80"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6.1. Родители детей, лица их заменяющие, имеют право:</w:t>
      </w:r>
    </w:p>
    <w:p w14:paraId="2AA5A15F"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знакомиться с данным Положением и другими локальными нормативно-правовыми документами организации, регламентирующими деятельность АНО ОДООЛ «Остров детства». Данная информация размещена на официальном сайте Лагеря;</w:t>
      </w:r>
    </w:p>
    <w:p w14:paraId="2F2C906E"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знакомиться с условиями, правилами пребывания, перечнем услуг, предоставляемых Лагерем на официальном сайте;</w:t>
      </w:r>
    </w:p>
    <w:p w14:paraId="5BAD9A69"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защищать законные права и интересы ребенка;</w:t>
      </w:r>
    </w:p>
    <w:p w14:paraId="2E098ECE"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направлять в адрес администрации Лагеря индивидуальные рекомендации по работе с ребенком, пожелания и жалобы.</w:t>
      </w:r>
    </w:p>
    <w:p w14:paraId="3FB83473"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6.2. Родители детей, лица их заменяющие, обязаны:</w:t>
      </w:r>
    </w:p>
    <w:p w14:paraId="18C101C9"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принять взвешенное и ответственное решение об организованном отдыхе своего ребенка в Лагере;</w:t>
      </w:r>
    </w:p>
    <w:p w14:paraId="3F6E45F9"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исключить контакты семьи и детей с окружающими, имеющими симптомы респираторных заболеваний за 7 дней до смены;</w:t>
      </w:r>
    </w:p>
    <w:p w14:paraId="047F4604"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проводить мероприятия по контролю здоровья ребенка (термометрия, общее состояние, визуальный осмотр на наличие симптомов ОРВИ – кашель, недомогание, затрудненное дыхание, лихорадка, озноб, боль в мышцах и горле, потеря вкуса и запаха, тошнота, рвота, понос) в течение 7 дней до смены;</w:t>
      </w:r>
    </w:p>
    <w:p w14:paraId="21ADB1CA"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проводить санитарно-гигиенические мероприятия и обучение в семье (беседы о нормах личной и общественной гигиены, мытье и обработка рук, проветривание помещений, социальная дистанция);</w:t>
      </w:r>
    </w:p>
    <w:p w14:paraId="1F8A5DEA"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проводить мероприятия по укреплению иммунитета ребенка в домашних условиях;</w:t>
      </w:r>
    </w:p>
    <w:p w14:paraId="1A419115"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проинформировать ребенка о предъявляемых требованиях, условиях в период пребывания в Лагере;</w:t>
      </w:r>
    </w:p>
    <w:p w14:paraId="60679982"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обучить ребенка навыкам </w:t>
      </w:r>
      <w:proofErr w:type="spellStart"/>
      <w:r w:rsidRPr="00245F9B">
        <w:rPr>
          <w:rFonts w:ascii="Times New Roman" w:hAnsi="Times New Roman"/>
          <w:sz w:val="20"/>
          <w:szCs w:val="20"/>
        </w:rPr>
        <w:t>самообслуживающего</w:t>
      </w:r>
      <w:proofErr w:type="spellEnd"/>
      <w:r w:rsidRPr="00245F9B">
        <w:rPr>
          <w:rFonts w:ascii="Times New Roman" w:hAnsi="Times New Roman"/>
          <w:sz w:val="20"/>
          <w:szCs w:val="20"/>
        </w:rPr>
        <w:t xml:space="preserve"> труда, элементарным санитарно-гигиеническим правилам;</w:t>
      </w:r>
    </w:p>
    <w:p w14:paraId="017909FD"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укомплектовать ребенка набором необходимых вещей и средств личной гигиены на весь период его пребывания в Лагере, понимая, что в Лагере отсутствует возможность организованной стирки вещей и нижнего белья во время смены;</w:t>
      </w:r>
    </w:p>
    <w:p w14:paraId="1B80E8C2"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промаркировать все личные вещи ребенка (Ф.И., возраст), сделать опись и положить в чемодан с вещами;</w:t>
      </w:r>
    </w:p>
    <w:p w14:paraId="3B6E16A5"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обеспечить заезд ребенка только в день заезда в согласованное заранее время и выезд ребенка в указанное время в пункте 3.5. настоящего Положения;</w:t>
      </w:r>
    </w:p>
    <w:p w14:paraId="096797D1"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исключить посещения родителями и родственниками и любые передачи ребенку в период его пребывания в Лагере;</w:t>
      </w:r>
    </w:p>
    <w:p w14:paraId="6637DCE1"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проинформировать вожатых и воспитателей отряда об индивидуальных особенностях ребенка;</w:t>
      </w:r>
    </w:p>
    <w:p w14:paraId="0821872C"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исключить наличие у ребенка золотых украшений, драгоценностей, дорогостоящих предметов и больших сумм денег;</w:t>
      </w:r>
    </w:p>
    <w:p w14:paraId="094B57E3"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в случае нанесения ущерба Лагерю, в результате недисциплинированного поведения или действий ребенка, возместить стоимость ущерба;</w:t>
      </w:r>
    </w:p>
    <w:p w14:paraId="2A775C15"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в случае сокрытия информации о реальном состоянии здоровья ребенка и в случае принятия решения администрацией Лагеря о досрочной отправке ребенка за грубые нарушения, возместить расходы на сопровождение ребенка к постоянному месту жительства представителю Лагеря, либо прибыть за ним лично.</w:t>
      </w:r>
    </w:p>
    <w:p w14:paraId="40146972"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6.3. Дети и подростки в период пребывания в Лагере имеют право:</w:t>
      </w:r>
    </w:p>
    <w:p w14:paraId="6A1E0FC1"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на выбор видов деятельности и программ смен, дополнительных образовательных услуг;</w:t>
      </w:r>
    </w:p>
    <w:p w14:paraId="1E4F5B0C"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на получение спектра культурно – досуговых и спортивно-оздоровительных услуг;</w:t>
      </w:r>
    </w:p>
    <w:p w14:paraId="65649F78"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на участие в органах детского самоуправления;</w:t>
      </w:r>
    </w:p>
    <w:p w14:paraId="60469CB4"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на охрану жизни и здоровья;</w:t>
      </w:r>
    </w:p>
    <w:p w14:paraId="0FF684A1"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обращаться в администрацию Лагеря за разъяснениями возникающих проблем, по вопросам быта, питания, конфликтов.</w:t>
      </w:r>
    </w:p>
    <w:p w14:paraId="7F4AC2CA"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6.4. Дети и подростки в период пребывания в Лагере обязаны:</w:t>
      </w:r>
    </w:p>
    <w:p w14:paraId="721FC953"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принимать посильное участие в реализации оздоровительно-образовательных программ;</w:t>
      </w:r>
    </w:p>
    <w:p w14:paraId="487B5E6D"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выполнять правила проживания в условиях детского общежития;</w:t>
      </w:r>
    </w:p>
    <w:p w14:paraId="3FE25D61"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выполнять распорядок дня, все режимные моменты;</w:t>
      </w:r>
    </w:p>
    <w:p w14:paraId="6A252DA6"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не покидать территорию Лагеря без сопровождения педагога и оформления официальных документов;</w:t>
      </w:r>
    </w:p>
    <w:p w14:paraId="2F552A39"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xml:space="preserve">• принимать участие в </w:t>
      </w:r>
      <w:proofErr w:type="spellStart"/>
      <w:r w:rsidRPr="00245F9B">
        <w:rPr>
          <w:rFonts w:ascii="Times New Roman" w:hAnsi="Times New Roman"/>
          <w:sz w:val="20"/>
          <w:szCs w:val="20"/>
        </w:rPr>
        <w:t>самообслуживающем</w:t>
      </w:r>
      <w:proofErr w:type="spellEnd"/>
      <w:r w:rsidRPr="00245F9B">
        <w:rPr>
          <w:rFonts w:ascii="Times New Roman" w:hAnsi="Times New Roman"/>
          <w:sz w:val="20"/>
          <w:szCs w:val="20"/>
        </w:rPr>
        <w:t xml:space="preserve"> труде (уборка спального места, содержание личных вещей в порядке, дежурство);</w:t>
      </w:r>
    </w:p>
    <w:p w14:paraId="71419C47"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выполнять санитарно-гигиенические требования (правила личной гигиены), правила техники безопасности и противопожарной безопасности;</w:t>
      </w:r>
    </w:p>
    <w:p w14:paraId="7D154C3F"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lastRenderedPageBreak/>
        <w:t>• следить за своим внешним видом, личной одеждой;</w:t>
      </w:r>
    </w:p>
    <w:p w14:paraId="351B01DA"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уважительно относиться к работникам Лагеря, другим детям, отдыхающим на смене;</w:t>
      </w:r>
    </w:p>
    <w:p w14:paraId="6822D080"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бережно относится к имуществу Лагеря, природе;</w:t>
      </w:r>
    </w:p>
    <w:p w14:paraId="1AA5A335"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не совершать действий, наносящих вред своему здоровью и здоровью окружающих;</w:t>
      </w:r>
    </w:p>
    <w:p w14:paraId="5F72E086"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в случае недомогания немедленно известить педагога (вожатого) и медицинского работника, не заниматься самолечением.</w:t>
      </w:r>
    </w:p>
    <w:p w14:paraId="551C5E54"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b/>
          <w:sz w:val="20"/>
          <w:szCs w:val="20"/>
        </w:rPr>
        <w:t>* Примечание</w:t>
      </w:r>
      <w:proofErr w:type="gramStart"/>
      <w:r w:rsidRPr="00245F9B">
        <w:rPr>
          <w:rFonts w:ascii="Times New Roman" w:hAnsi="Times New Roman"/>
          <w:b/>
          <w:sz w:val="20"/>
          <w:szCs w:val="20"/>
        </w:rPr>
        <w:t>:</w:t>
      </w:r>
      <w:r w:rsidRPr="00245F9B">
        <w:rPr>
          <w:rFonts w:ascii="Times New Roman" w:hAnsi="Times New Roman"/>
          <w:sz w:val="20"/>
          <w:szCs w:val="20"/>
        </w:rPr>
        <w:t xml:space="preserve"> Категорически</w:t>
      </w:r>
      <w:proofErr w:type="gramEnd"/>
      <w:r w:rsidRPr="00245F9B">
        <w:rPr>
          <w:rFonts w:ascii="Times New Roman" w:hAnsi="Times New Roman"/>
          <w:sz w:val="20"/>
          <w:szCs w:val="20"/>
        </w:rPr>
        <w:t xml:space="preserve"> запрещается: курение, употребление наркотических средств и алкогольных напитков, самостоятельный выход за территорию Лагеря, порча и посягательство на имущество других людей и Лагеря, угроза жизни и здоровью окружающих людей. Нарушение одного или нескольких вышеуказанных правил влечет за собой немедленную отправку из Лагеря домой за счет родителей и без возврата денежных средств за неиспользованные дни отдыха.</w:t>
      </w:r>
    </w:p>
    <w:p w14:paraId="3C5B9AB3"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6.5. Лагерь имеет право:</w:t>
      </w:r>
    </w:p>
    <w:p w14:paraId="214AAB3B"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отказать в приеме ребенку в следующих случаях: несоответствие установленному возрасту принимаемых детей, несоблюдение ребенком и его законными представителями требований настоящего Положения, медицинских противопоказаний для пребывания в Лагере, не предоставление требуемых документов, не прохождения первичного медицинского фильтра;</w:t>
      </w:r>
    </w:p>
    <w:p w14:paraId="4897C6FB"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проинформировать родителей, направляющую организацию о случаях нарушения ребенком требований;</w:t>
      </w:r>
    </w:p>
    <w:p w14:paraId="01B96F24"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отчислить ребенка и направить его к месту жительства за счет средств родителей.</w:t>
      </w:r>
    </w:p>
    <w:p w14:paraId="41E97765"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6.6. Лагерь обязан:</w:t>
      </w:r>
    </w:p>
    <w:p w14:paraId="349623D4"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создать условия нормального жизнеобеспечения, питания, быта не ниже установленных государственных норм;</w:t>
      </w:r>
    </w:p>
    <w:p w14:paraId="7EE94717"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создать условия для охраны жизни и здоровья;</w:t>
      </w:r>
    </w:p>
    <w:p w14:paraId="56593DB5"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в случае форс-мажорных обстоятельств (война, эпидемия, стихийное бедствие) обеспечить эвакуацию детей;</w:t>
      </w:r>
    </w:p>
    <w:p w14:paraId="38A12870"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обеспечить реализацию образовательно-оздоровительного процесса и программы смены в полном объеме;</w:t>
      </w:r>
    </w:p>
    <w:p w14:paraId="199928CE"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 довести информацию до покупателя услуги по имеющимся в Организации условиям посредством размещения на официальном сайте Лагеря.</w:t>
      </w:r>
    </w:p>
    <w:p w14:paraId="23BF31B1" w14:textId="77777777" w:rsidR="00245F9B" w:rsidRPr="00245F9B" w:rsidRDefault="00245F9B" w:rsidP="00245F9B">
      <w:pPr>
        <w:spacing w:before="120" w:after="0" w:line="240" w:lineRule="auto"/>
        <w:jc w:val="center"/>
        <w:rPr>
          <w:rFonts w:ascii="Times New Roman" w:hAnsi="Times New Roman"/>
          <w:b/>
          <w:sz w:val="20"/>
          <w:szCs w:val="20"/>
        </w:rPr>
      </w:pPr>
      <w:r w:rsidRPr="00245F9B">
        <w:rPr>
          <w:rFonts w:ascii="Times New Roman" w:hAnsi="Times New Roman"/>
          <w:b/>
          <w:sz w:val="20"/>
          <w:szCs w:val="20"/>
        </w:rPr>
        <w:t>7. ЗАКЛЮЧИТЕЛЬНЫЕ ПОЛОЖЕНИЯ</w:t>
      </w:r>
    </w:p>
    <w:p w14:paraId="78E21862" w14:textId="77777777" w:rsidR="00245F9B" w:rsidRPr="00245F9B" w:rsidRDefault="00245F9B" w:rsidP="00245F9B">
      <w:pPr>
        <w:spacing w:after="0" w:line="240" w:lineRule="auto"/>
        <w:jc w:val="both"/>
        <w:rPr>
          <w:rFonts w:ascii="Times New Roman" w:hAnsi="Times New Roman"/>
          <w:b/>
          <w:sz w:val="20"/>
          <w:szCs w:val="20"/>
        </w:rPr>
      </w:pPr>
      <w:r w:rsidRPr="00245F9B">
        <w:rPr>
          <w:rFonts w:ascii="Times New Roman" w:hAnsi="Times New Roman"/>
          <w:sz w:val="20"/>
          <w:szCs w:val="20"/>
        </w:rPr>
        <w:t xml:space="preserve">7.1. Настоящее Положение разработано и действует в соответствии с Гражданским кодексом Российской Федерации, Законом Российской Федерации от 07.02.1992 № 2300-1 «О защите прав потребителей», Федеральным законом от 12.01.1996 № 7-ФЗ «О некоммерческих организациях», Федеральным законом 29.12.2012 № 273-ФЗ «Об образовании в Российской Федерации», Федеральным законом от 24.07.1998 </w:t>
      </w:r>
      <w:r w:rsidRPr="00245F9B">
        <w:rPr>
          <w:rFonts w:ascii="Times New Roman" w:hAnsi="Times New Roman"/>
          <w:sz w:val="20"/>
          <w:szCs w:val="20"/>
        </w:rPr>
        <w:br/>
        <w:t>№ 124-ФЗ «Об основных гарантиях прав ребенка в Российской Федерации», СП 2.4.3648-20 «Санитарно-эпидемиологические требования к организациям воспитания и обучения, отдыха и оздоровления детей и молодежи», «Стандартом безопасности отдыха и оздоровления детей в организациях отдыха и оздоровления Тюменской области», Уставом АНО «ОДООЛ «Остров детства» и иными нормативными актами, регулирующими деятельность в области отдыха и оздоровления детей.</w:t>
      </w:r>
    </w:p>
    <w:p w14:paraId="14CE5394"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7.2. Настоящее Положение является локальным нормативным актом АНО «ОДООЛ «Остров детства», регулирующим порядок осуществления уставной деятельности, предоставления услуг и организации комплексного оздоровления населения.</w:t>
      </w:r>
    </w:p>
    <w:p w14:paraId="4A68FE80" w14:textId="77777777" w:rsidR="00245F9B" w:rsidRPr="00245F9B" w:rsidRDefault="00245F9B" w:rsidP="00245F9B">
      <w:pPr>
        <w:spacing w:after="0" w:line="240" w:lineRule="auto"/>
        <w:jc w:val="both"/>
        <w:rPr>
          <w:rFonts w:ascii="Times New Roman" w:hAnsi="Times New Roman"/>
          <w:sz w:val="20"/>
          <w:szCs w:val="20"/>
        </w:rPr>
      </w:pPr>
      <w:r w:rsidRPr="00245F9B">
        <w:rPr>
          <w:rFonts w:ascii="Times New Roman" w:hAnsi="Times New Roman"/>
          <w:sz w:val="20"/>
          <w:szCs w:val="20"/>
        </w:rPr>
        <w:t>7.3. Настоящее Положение является неотъемлемой частью Договора на приобретение путевки в АНО «ОДООЛ «Остров детства».</w:t>
      </w:r>
    </w:p>
    <w:p w14:paraId="4F508581" w14:textId="77777777" w:rsidR="004C7137" w:rsidRPr="00EE2E58" w:rsidRDefault="004C7137" w:rsidP="00245F9B">
      <w:pPr>
        <w:spacing w:after="0" w:line="240" w:lineRule="auto"/>
        <w:jc w:val="center"/>
        <w:rPr>
          <w:rFonts w:ascii="Times New Roman" w:hAnsi="Times New Roman"/>
          <w:b/>
          <w:sz w:val="20"/>
          <w:szCs w:val="20"/>
        </w:rPr>
      </w:pPr>
    </w:p>
    <w:sectPr w:rsidR="004C7137" w:rsidRPr="00EE2E58" w:rsidSect="00D951D1">
      <w:pgSz w:w="11906" w:h="16838"/>
      <w:pgMar w:top="567" w:right="56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88984" w14:textId="77777777" w:rsidR="00D13A09" w:rsidRDefault="00D13A09" w:rsidP="00AE62C9">
      <w:pPr>
        <w:spacing w:after="0" w:line="240" w:lineRule="auto"/>
      </w:pPr>
      <w:r>
        <w:separator/>
      </w:r>
    </w:p>
  </w:endnote>
  <w:endnote w:type="continuationSeparator" w:id="0">
    <w:p w14:paraId="53D88FDF" w14:textId="77777777" w:rsidR="00D13A09" w:rsidRDefault="00D13A09" w:rsidP="00AE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7F71F" w14:textId="77777777" w:rsidR="00D13A09" w:rsidRDefault="00D13A09" w:rsidP="00AE62C9">
      <w:pPr>
        <w:spacing w:after="0" w:line="240" w:lineRule="auto"/>
      </w:pPr>
      <w:r>
        <w:separator/>
      </w:r>
    </w:p>
  </w:footnote>
  <w:footnote w:type="continuationSeparator" w:id="0">
    <w:p w14:paraId="5CECF37A" w14:textId="77777777" w:rsidR="00D13A09" w:rsidRDefault="00D13A09" w:rsidP="00AE6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E3A"/>
    <w:multiLevelType w:val="multilevel"/>
    <w:tmpl w:val="E08281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F23FF2"/>
    <w:multiLevelType w:val="hybridMultilevel"/>
    <w:tmpl w:val="B526047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F224371"/>
    <w:multiLevelType w:val="multilevel"/>
    <w:tmpl w:val="1BB8E1C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E15A12"/>
    <w:multiLevelType w:val="hybridMultilevel"/>
    <w:tmpl w:val="9D08A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1B1587"/>
    <w:multiLevelType w:val="hybridMultilevel"/>
    <w:tmpl w:val="54023C4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1F5F0E"/>
    <w:multiLevelType w:val="hybridMultilevel"/>
    <w:tmpl w:val="BC188A3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141B7EDB"/>
    <w:multiLevelType w:val="multilevel"/>
    <w:tmpl w:val="D666C8E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E01538"/>
    <w:multiLevelType w:val="hybridMultilevel"/>
    <w:tmpl w:val="60785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A45FC5"/>
    <w:multiLevelType w:val="hybridMultilevel"/>
    <w:tmpl w:val="B0C62C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74F69E1"/>
    <w:multiLevelType w:val="hybridMultilevel"/>
    <w:tmpl w:val="14601684"/>
    <w:lvl w:ilvl="0" w:tplc="04190001">
      <w:start w:val="1"/>
      <w:numFmt w:val="bullet"/>
      <w:lvlText w:val=""/>
      <w:lvlJc w:val="left"/>
      <w:pPr>
        <w:tabs>
          <w:tab w:val="num" w:pos="1065"/>
        </w:tabs>
        <w:ind w:left="106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195575F7"/>
    <w:multiLevelType w:val="hybridMultilevel"/>
    <w:tmpl w:val="8964689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1A18397B"/>
    <w:multiLevelType w:val="hybridMultilevel"/>
    <w:tmpl w:val="2B1EABEC"/>
    <w:lvl w:ilvl="0" w:tplc="BAD04972">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3397169"/>
    <w:multiLevelType w:val="hybridMultilevel"/>
    <w:tmpl w:val="116E0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AB5F5A"/>
    <w:multiLevelType w:val="multilevel"/>
    <w:tmpl w:val="79564A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631EEF"/>
    <w:multiLevelType w:val="hybridMultilevel"/>
    <w:tmpl w:val="76A4E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8F1F0C"/>
    <w:multiLevelType w:val="multilevel"/>
    <w:tmpl w:val="7486AD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A07F13"/>
    <w:multiLevelType w:val="hybridMultilevel"/>
    <w:tmpl w:val="A7805B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39E9566F"/>
    <w:multiLevelType w:val="hybridMultilevel"/>
    <w:tmpl w:val="438A68B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A2B39EF"/>
    <w:multiLevelType w:val="hybridMultilevel"/>
    <w:tmpl w:val="FE34CAFC"/>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701DAF"/>
    <w:multiLevelType w:val="hybridMultilevel"/>
    <w:tmpl w:val="F17016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49FB5DDF"/>
    <w:multiLevelType w:val="hybridMultilevel"/>
    <w:tmpl w:val="194A9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B30CE1"/>
    <w:multiLevelType w:val="hybridMultilevel"/>
    <w:tmpl w:val="66C29F6C"/>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2" w15:restartNumberingAfterBreak="0">
    <w:nsid w:val="4EA97C72"/>
    <w:multiLevelType w:val="hybridMultilevel"/>
    <w:tmpl w:val="F4028E6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4ECE7D99"/>
    <w:multiLevelType w:val="hybridMultilevel"/>
    <w:tmpl w:val="634CC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1E3677"/>
    <w:multiLevelType w:val="hybridMultilevel"/>
    <w:tmpl w:val="80768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1547BF"/>
    <w:multiLevelType w:val="hybridMultilevel"/>
    <w:tmpl w:val="92506F98"/>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4C7C9A"/>
    <w:multiLevelType w:val="hybridMultilevel"/>
    <w:tmpl w:val="47E8FE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D112031"/>
    <w:multiLevelType w:val="hybridMultilevel"/>
    <w:tmpl w:val="3BBAC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DF4F6A"/>
    <w:multiLevelType w:val="hybridMultilevel"/>
    <w:tmpl w:val="4B767F62"/>
    <w:lvl w:ilvl="0" w:tplc="0F88567C">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3E1DE5"/>
    <w:multiLevelType w:val="hybridMultilevel"/>
    <w:tmpl w:val="42148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B36F22"/>
    <w:multiLevelType w:val="hybridMultilevel"/>
    <w:tmpl w:val="7BFE4A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60D46E67"/>
    <w:multiLevelType w:val="hybridMultilevel"/>
    <w:tmpl w:val="6F56B8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1E851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4258BF"/>
    <w:multiLevelType w:val="hybridMultilevel"/>
    <w:tmpl w:val="9B92A9A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667D2918"/>
    <w:multiLevelType w:val="multilevel"/>
    <w:tmpl w:val="95A2012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AF7F91"/>
    <w:multiLevelType w:val="multilevel"/>
    <w:tmpl w:val="88FA58F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AB2429"/>
    <w:multiLevelType w:val="hybridMultilevel"/>
    <w:tmpl w:val="D456A05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7" w15:restartNumberingAfterBreak="0">
    <w:nsid w:val="6BA55545"/>
    <w:multiLevelType w:val="multilevel"/>
    <w:tmpl w:val="FDCAD8AE"/>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CC74BC4"/>
    <w:multiLevelType w:val="hybridMultilevel"/>
    <w:tmpl w:val="DBACF7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FD871C1"/>
    <w:multiLevelType w:val="multilevel"/>
    <w:tmpl w:val="B218E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653E6F"/>
    <w:multiLevelType w:val="hybridMultilevel"/>
    <w:tmpl w:val="BBEAA42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41" w15:restartNumberingAfterBreak="0">
    <w:nsid w:val="77B05C7D"/>
    <w:multiLevelType w:val="hybridMultilevel"/>
    <w:tmpl w:val="FBF227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16cid:durableId="1851679062">
    <w:abstractNumId w:val="33"/>
  </w:num>
  <w:num w:numId="2" w16cid:durableId="557205479">
    <w:abstractNumId w:val="41"/>
  </w:num>
  <w:num w:numId="3" w16cid:durableId="172456949">
    <w:abstractNumId w:val="30"/>
  </w:num>
  <w:num w:numId="4" w16cid:durableId="98392318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084857">
    <w:abstractNumId w:val="10"/>
  </w:num>
  <w:num w:numId="6" w16cid:durableId="1831480508">
    <w:abstractNumId w:val="40"/>
  </w:num>
  <w:num w:numId="7" w16cid:durableId="316423375">
    <w:abstractNumId w:val="5"/>
  </w:num>
  <w:num w:numId="8" w16cid:durableId="1199440110">
    <w:abstractNumId w:val="19"/>
  </w:num>
  <w:num w:numId="9" w16cid:durableId="982076133">
    <w:abstractNumId w:val="22"/>
  </w:num>
  <w:num w:numId="10" w16cid:durableId="1606310032">
    <w:abstractNumId w:val="36"/>
  </w:num>
  <w:num w:numId="11" w16cid:durableId="1783186233">
    <w:abstractNumId w:val="16"/>
  </w:num>
  <w:num w:numId="12" w16cid:durableId="952244158">
    <w:abstractNumId w:val="2"/>
  </w:num>
  <w:num w:numId="13" w16cid:durableId="455606312">
    <w:abstractNumId w:val="5"/>
  </w:num>
  <w:num w:numId="14" w16cid:durableId="1774786703">
    <w:abstractNumId w:val="8"/>
  </w:num>
  <w:num w:numId="15" w16cid:durableId="1244726297">
    <w:abstractNumId w:val="0"/>
  </w:num>
  <w:num w:numId="16" w16cid:durableId="2016104747">
    <w:abstractNumId w:val="37"/>
  </w:num>
  <w:num w:numId="17" w16cid:durableId="470051158">
    <w:abstractNumId w:val="15"/>
  </w:num>
  <w:num w:numId="18" w16cid:durableId="2000041349">
    <w:abstractNumId w:val="34"/>
  </w:num>
  <w:num w:numId="19" w16cid:durableId="1668240507">
    <w:abstractNumId w:val="14"/>
  </w:num>
  <w:num w:numId="20" w16cid:durableId="384529495">
    <w:abstractNumId w:val="29"/>
  </w:num>
  <w:num w:numId="21" w16cid:durableId="283780924">
    <w:abstractNumId w:val="17"/>
  </w:num>
  <w:num w:numId="22" w16cid:durableId="1305693327">
    <w:abstractNumId w:val="7"/>
  </w:num>
  <w:num w:numId="23" w16cid:durableId="448473396">
    <w:abstractNumId w:val="9"/>
  </w:num>
  <w:num w:numId="24" w16cid:durableId="475873459">
    <w:abstractNumId w:val="20"/>
  </w:num>
  <w:num w:numId="25" w16cid:durableId="228461991">
    <w:abstractNumId w:val="31"/>
  </w:num>
  <w:num w:numId="26" w16cid:durableId="687098368">
    <w:abstractNumId w:val="27"/>
  </w:num>
  <w:num w:numId="27" w16cid:durableId="825166247">
    <w:abstractNumId w:val="3"/>
  </w:num>
  <w:num w:numId="28" w16cid:durableId="1786775650">
    <w:abstractNumId w:val="28"/>
  </w:num>
  <w:num w:numId="29" w16cid:durableId="93787693">
    <w:abstractNumId w:val="32"/>
  </w:num>
  <w:num w:numId="30" w16cid:durableId="944655249">
    <w:abstractNumId w:val="39"/>
  </w:num>
  <w:num w:numId="31" w16cid:durableId="1134252432">
    <w:abstractNumId w:val="4"/>
  </w:num>
  <w:num w:numId="32" w16cid:durableId="1248808209">
    <w:abstractNumId w:val="11"/>
  </w:num>
  <w:num w:numId="33" w16cid:durableId="1941136171">
    <w:abstractNumId w:val="26"/>
  </w:num>
  <w:num w:numId="34" w16cid:durableId="1350908337">
    <w:abstractNumId w:val="1"/>
  </w:num>
  <w:num w:numId="35" w16cid:durableId="1048912763">
    <w:abstractNumId w:val="23"/>
  </w:num>
  <w:num w:numId="36" w16cid:durableId="317342517">
    <w:abstractNumId w:val="12"/>
  </w:num>
  <w:num w:numId="37" w16cid:durableId="1706102260">
    <w:abstractNumId w:val="21"/>
  </w:num>
  <w:num w:numId="38" w16cid:durableId="381515388">
    <w:abstractNumId w:val="35"/>
  </w:num>
  <w:num w:numId="39" w16cid:durableId="2134863179">
    <w:abstractNumId w:val="13"/>
  </w:num>
  <w:num w:numId="40" w16cid:durableId="1732382262">
    <w:abstractNumId w:val="6"/>
  </w:num>
  <w:num w:numId="41" w16cid:durableId="1552108130">
    <w:abstractNumId w:val="18"/>
  </w:num>
  <w:num w:numId="42" w16cid:durableId="23363356">
    <w:abstractNumId w:val="38"/>
  </w:num>
  <w:num w:numId="43" w16cid:durableId="815031303">
    <w:abstractNumId w:val="24"/>
  </w:num>
  <w:num w:numId="44" w16cid:durableId="247352145">
    <w:abstractNumId w:val="25"/>
  </w:num>
  <w:num w:numId="45" w16cid:durableId="8544161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38"/>
    <w:rsid w:val="00023DEE"/>
    <w:rsid w:val="00027BD1"/>
    <w:rsid w:val="00035221"/>
    <w:rsid w:val="000538D1"/>
    <w:rsid w:val="00061A57"/>
    <w:rsid w:val="000930B4"/>
    <w:rsid w:val="0009674C"/>
    <w:rsid w:val="000A1FDA"/>
    <w:rsid w:val="000A2006"/>
    <w:rsid w:val="000D7E07"/>
    <w:rsid w:val="000E5AE9"/>
    <w:rsid w:val="000F5357"/>
    <w:rsid w:val="000F6271"/>
    <w:rsid w:val="00105668"/>
    <w:rsid w:val="00111A94"/>
    <w:rsid w:val="00116194"/>
    <w:rsid w:val="00131CD5"/>
    <w:rsid w:val="00134467"/>
    <w:rsid w:val="00137368"/>
    <w:rsid w:val="00151706"/>
    <w:rsid w:val="00162B50"/>
    <w:rsid w:val="00170346"/>
    <w:rsid w:val="00172FC7"/>
    <w:rsid w:val="0019121E"/>
    <w:rsid w:val="001A2F64"/>
    <w:rsid w:val="001A5383"/>
    <w:rsid w:val="001A77F4"/>
    <w:rsid w:val="001C18FB"/>
    <w:rsid w:val="001D0E64"/>
    <w:rsid w:val="001E5618"/>
    <w:rsid w:val="00212753"/>
    <w:rsid w:val="00212983"/>
    <w:rsid w:val="002236CA"/>
    <w:rsid w:val="0022685B"/>
    <w:rsid w:val="00245F9B"/>
    <w:rsid w:val="002544C0"/>
    <w:rsid w:val="00262FA5"/>
    <w:rsid w:val="002679F6"/>
    <w:rsid w:val="00276707"/>
    <w:rsid w:val="002854E5"/>
    <w:rsid w:val="002A39A9"/>
    <w:rsid w:val="002A450A"/>
    <w:rsid w:val="002C2DB6"/>
    <w:rsid w:val="002D1048"/>
    <w:rsid w:val="002D2A81"/>
    <w:rsid w:val="002E162A"/>
    <w:rsid w:val="002F6A04"/>
    <w:rsid w:val="00315A95"/>
    <w:rsid w:val="00315C12"/>
    <w:rsid w:val="003214F5"/>
    <w:rsid w:val="00324DF1"/>
    <w:rsid w:val="0032500F"/>
    <w:rsid w:val="00340D60"/>
    <w:rsid w:val="00356C32"/>
    <w:rsid w:val="00373047"/>
    <w:rsid w:val="0039341E"/>
    <w:rsid w:val="00394764"/>
    <w:rsid w:val="003A0332"/>
    <w:rsid w:val="003A6D0F"/>
    <w:rsid w:val="003B019E"/>
    <w:rsid w:val="003B53FA"/>
    <w:rsid w:val="003D34C2"/>
    <w:rsid w:val="003D4C41"/>
    <w:rsid w:val="003E458A"/>
    <w:rsid w:val="00404770"/>
    <w:rsid w:val="00422BAD"/>
    <w:rsid w:val="00426211"/>
    <w:rsid w:val="00426BBF"/>
    <w:rsid w:val="00427664"/>
    <w:rsid w:val="0043712C"/>
    <w:rsid w:val="00446840"/>
    <w:rsid w:val="00446ED0"/>
    <w:rsid w:val="00453EF5"/>
    <w:rsid w:val="00454422"/>
    <w:rsid w:val="0045796A"/>
    <w:rsid w:val="00474774"/>
    <w:rsid w:val="00483B60"/>
    <w:rsid w:val="00483C18"/>
    <w:rsid w:val="004A4613"/>
    <w:rsid w:val="004B15DB"/>
    <w:rsid w:val="004C3843"/>
    <w:rsid w:val="004C7116"/>
    <w:rsid w:val="004C7137"/>
    <w:rsid w:val="004D0574"/>
    <w:rsid w:val="004D4529"/>
    <w:rsid w:val="004D6E4C"/>
    <w:rsid w:val="004E1367"/>
    <w:rsid w:val="004E3963"/>
    <w:rsid w:val="004E4C73"/>
    <w:rsid w:val="004F21D5"/>
    <w:rsid w:val="00522D71"/>
    <w:rsid w:val="00525E06"/>
    <w:rsid w:val="005431A1"/>
    <w:rsid w:val="005473B2"/>
    <w:rsid w:val="00560734"/>
    <w:rsid w:val="00562D0D"/>
    <w:rsid w:val="00563907"/>
    <w:rsid w:val="00573A15"/>
    <w:rsid w:val="005764B7"/>
    <w:rsid w:val="00577EC5"/>
    <w:rsid w:val="00577F76"/>
    <w:rsid w:val="00581884"/>
    <w:rsid w:val="005900AD"/>
    <w:rsid w:val="005A2919"/>
    <w:rsid w:val="005B3570"/>
    <w:rsid w:val="005C5FB1"/>
    <w:rsid w:val="005C793C"/>
    <w:rsid w:val="005D334A"/>
    <w:rsid w:val="005E2C02"/>
    <w:rsid w:val="005F78DA"/>
    <w:rsid w:val="006013C1"/>
    <w:rsid w:val="00601F70"/>
    <w:rsid w:val="006479B0"/>
    <w:rsid w:val="006562EC"/>
    <w:rsid w:val="006A6A62"/>
    <w:rsid w:val="006B082B"/>
    <w:rsid w:val="006C03E9"/>
    <w:rsid w:val="006C381E"/>
    <w:rsid w:val="006E03F8"/>
    <w:rsid w:val="006E54E1"/>
    <w:rsid w:val="006E631F"/>
    <w:rsid w:val="00704417"/>
    <w:rsid w:val="007157C0"/>
    <w:rsid w:val="00730A72"/>
    <w:rsid w:val="00731571"/>
    <w:rsid w:val="0073294D"/>
    <w:rsid w:val="007364D2"/>
    <w:rsid w:val="00752094"/>
    <w:rsid w:val="007676EC"/>
    <w:rsid w:val="00784D11"/>
    <w:rsid w:val="00784E5A"/>
    <w:rsid w:val="00791491"/>
    <w:rsid w:val="00794E9C"/>
    <w:rsid w:val="00797E2B"/>
    <w:rsid w:val="007B1661"/>
    <w:rsid w:val="007B548D"/>
    <w:rsid w:val="007C0298"/>
    <w:rsid w:val="007D6F7A"/>
    <w:rsid w:val="007D7591"/>
    <w:rsid w:val="007F0B95"/>
    <w:rsid w:val="007F2AFB"/>
    <w:rsid w:val="00816932"/>
    <w:rsid w:val="008169B5"/>
    <w:rsid w:val="00827808"/>
    <w:rsid w:val="008327A4"/>
    <w:rsid w:val="0084023C"/>
    <w:rsid w:val="0084098D"/>
    <w:rsid w:val="00847988"/>
    <w:rsid w:val="00854461"/>
    <w:rsid w:val="00863755"/>
    <w:rsid w:val="008709A0"/>
    <w:rsid w:val="00873FDF"/>
    <w:rsid w:val="00877BF5"/>
    <w:rsid w:val="008868DE"/>
    <w:rsid w:val="008A58E5"/>
    <w:rsid w:val="008B16CF"/>
    <w:rsid w:val="008F6251"/>
    <w:rsid w:val="008F69AC"/>
    <w:rsid w:val="00903557"/>
    <w:rsid w:val="00914906"/>
    <w:rsid w:val="0092042A"/>
    <w:rsid w:val="00920D4E"/>
    <w:rsid w:val="00923C8F"/>
    <w:rsid w:val="00927118"/>
    <w:rsid w:val="00937CE4"/>
    <w:rsid w:val="009428D9"/>
    <w:rsid w:val="00995C89"/>
    <w:rsid w:val="009C09E8"/>
    <w:rsid w:val="009C2574"/>
    <w:rsid w:val="009D262B"/>
    <w:rsid w:val="009E7B87"/>
    <w:rsid w:val="009E7D71"/>
    <w:rsid w:val="009F5E12"/>
    <w:rsid w:val="00A0683E"/>
    <w:rsid w:val="00A11FE6"/>
    <w:rsid w:val="00A237AA"/>
    <w:rsid w:val="00A34885"/>
    <w:rsid w:val="00A36E9F"/>
    <w:rsid w:val="00A64016"/>
    <w:rsid w:val="00A83397"/>
    <w:rsid w:val="00A91451"/>
    <w:rsid w:val="00A96379"/>
    <w:rsid w:val="00AA28C5"/>
    <w:rsid w:val="00AB0035"/>
    <w:rsid w:val="00AB62FC"/>
    <w:rsid w:val="00AB7B4B"/>
    <w:rsid w:val="00AC0780"/>
    <w:rsid w:val="00AC07D9"/>
    <w:rsid w:val="00AC0970"/>
    <w:rsid w:val="00AE3D47"/>
    <w:rsid w:val="00AE62C9"/>
    <w:rsid w:val="00AE79B9"/>
    <w:rsid w:val="00AF711F"/>
    <w:rsid w:val="00B20C1D"/>
    <w:rsid w:val="00B23EA0"/>
    <w:rsid w:val="00B3049C"/>
    <w:rsid w:val="00B307BD"/>
    <w:rsid w:val="00B54702"/>
    <w:rsid w:val="00B62D48"/>
    <w:rsid w:val="00B66242"/>
    <w:rsid w:val="00B84420"/>
    <w:rsid w:val="00B84FA1"/>
    <w:rsid w:val="00B9258E"/>
    <w:rsid w:val="00BB483B"/>
    <w:rsid w:val="00BC3333"/>
    <w:rsid w:val="00BC6929"/>
    <w:rsid w:val="00BE4728"/>
    <w:rsid w:val="00BF0694"/>
    <w:rsid w:val="00C0266B"/>
    <w:rsid w:val="00C05DEA"/>
    <w:rsid w:val="00C1365C"/>
    <w:rsid w:val="00C262BD"/>
    <w:rsid w:val="00C61CA1"/>
    <w:rsid w:val="00C718C4"/>
    <w:rsid w:val="00C84617"/>
    <w:rsid w:val="00C928D0"/>
    <w:rsid w:val="00C93CE5"/>
    <w:rsid w:val="00CA2973"/>
    <w:rsid w:val="00CE75C0"/>
    <w:rsid w:val="00D02881"/>
    <w:rsid w:val="00D11BA3"/>
    <w:rsid w:val="00D13A09"/>
    <w:rsid w:val="00D1677D"/>
    <w:rsid w:val="00D24983"/>
    <w:rsid w:val="00D27322"/>
    <w:rsid w:val="00D31C04"/>
    <w:rsid w:val="00D336F5"/>
    <w:rsid w:val="00D37624"/>
    <w:rsid w:val="00D43535"/>
    <w:rsid w:val="00D6401F"/>
    <w:rsid w:val="00D726E6"/>
    <w:rsid w:val="00D73E7D"/>
    <w:rsid w:val="00D951D1"/>
    <w:rsid w:val="00DA0424"/>
    <w:rsid w:val="00DA431F"/>
    <w:rsid w:val="00DB25CD"/>
    <w:rsid w:val="00DB2F3B"/>
    <w:rsid w:val="00DB3A62"/>
    <w:rsid w:val="00DC5417"/>
    <w:rsid w:val="00DC6F0A"/>
    <w:rsid w:val="00DD31DC"/>
    <w:rsid w:val="00DE2FA2"/>
    <w:rsid w:val="00DE3F7A"/>
    <w:rsid w:val="00E06AC6"/>
    <w:rsid w:val="00E5471C"/>
    <w:rsid w:val="00E54E14"/>
    <w:rsid w:val="00E64B38"/>
    <w:rsid w:val="00E73A8F"/>
    <w:rsid w:val="00E74B61"/>
    <w:rsid w:val="00E86456"/>
    <w:rsid w:val="00E955D6"/>
    <w:rsid w:val="00EA08A1"/>
    <w:rsid w:val="00EA4253"/>
    <w:rsid w:val="00EB255A"/>
    <w:rsid w:val="00EB3580"/>
    <w:rsid w:val="00EC22D2"/>
    <w:rsid w:val="00ED37B2"/>
    <w:rsid w:val="00EE2E58"/>
    <w:rsid w:val="00EE6587"/>
    <w:rsid w:val="00EE6A90"/>
    <w:rsid w:val="00EF152D"/>
    <w:rsid w:val="00EF5EBD"/>
    <w:rsid w:val="00F02650"/>
    <w:rsid w:val="00F04A5C"/>
    <w:rsid w:val="00F1665D"/>
    <w:rsid w:val="00F17BA4"/>
    <w:rsid w:val="00F208C1"/>
    <w:rsid w:val="00F22124"/>
    <w:rsid w:val="00F325DD"/>
    <w:rsid w:val="00F42CC4"/>
    <w:rsid w:val="00F435F4"/>
    <w:rsid w:val="00F452F8"/>
    <w:rsid w:val="00F538C3"/>
    <w:rsid w:val="00F6326D"/>
    <w:rsid w:val="00F67B32"/>
    <w:rsid w:val="00F76A0A"/>
    <w:rsid w:val="00F82574"/>
    <w:rsid w:val="00F8519F"/>
    <w:rsid w:val="00F86EC2"/>
    <w:rsid w:val="00FA1164"/>
    <w:rsid w:val="00FD52AD"/>
    <w:rsid w:val="00FE39CD"/>
    <w:rsid w:val="00FF03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2A08C"/>
  <w15:docId w15:val="{5232B486-14CB-4619-9E9C-324BAFE7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B38"/>
    <w:pPr>
      <w:spacing w:after="200" w:line="276" w:lineRule="auto"/>
    </w:pPr>
    <w:rPr>
      <w:rFonts w:ascii="Calibri" w:hAnsi="Calibri"/>
      <w:sz w:val="22"/>
      <w:szCs w:val="22"/>
    </w:rPr>
  </w:style>
  <w:style w:type="paragraph" w:styleId="1">
    <w:name w:val="heading 1"/>
    <w:basedOn w:val="a"/>
    <w:next w:val="a"/>
    <w:link w:val="10"/>
    <w:qFormat/>
    <w:rsid w:val="00E64B38"/>
    <w:pPr>
      <w:keepNext/>
      <w:suppressAutoHyphens/>
      <w:spacing w:after="0" w:line="240" w:lineRule="auto"/>
      <w:jc w:val="right"/>
      <w:outlineLvl w:val="0"/>
    </w:pPr>
    <w:rPr>
      <w:rFonts w:ascii="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4B38"/>
    <w:rPr>
      <w:b/>
      <w:sz w:val="24"/>
      <w:lang w:val="ru-RU" w:eastAsia="ar-SA" w:bidi="ar-SA"/>
    </w:rPr>
  </w:style>
  <w:style w:type="paragraph" w:styleId="a3">
    <w:name w:val="Body Text"/>
    <w:basedOn w:val="a"/>
    <w:link w:val="a4"/>
    <w:uiPriority w:val="99"/>
    <w:rsid w:val="00E64B38"/>
    <w:pPr>
      <w:suppressAutoHyphens/>
      <w:spacing w:after="0" w:line="240" w:lineRule="auto"/>
      <w:jc w:val="both"/>
    </w:pPr>
    <w:rPr>
      <w:rFonts w:ascii="Times New Roman" w:hAnsi="Times New Roman"/>
      <w:sz w:val="24"/>
      <w:szCs w:val="20"/>
      <w:lang w:eastAsia="ar-SA"/>
    </w:rPr>
  </w:style>
  <w:style w:type="character" w:customStyle="1" w:styleId="a4">
    <w:name w:val="Основной текст Знак"/>
    <w:basedOn w:val="a0"/>
    <w:link w:val="a3"/>
    <w:uiPriority w:val="99"/>
    <w:rsid w:val="00E64B38"/>
    <w:rPr>
      <w:sz w:val="24"/>
      <w:lang w:val="ru-RU" w:eastAsia="ar-SA" w:bidi="ar-SA"/>
    </w:rPr>
  </w:style>
  <w:style w:type="paragraph" w:styleId="a5">
    <w:name w:val="Title"/>
    <w:basedOn w:val="a"/>
    <w:next w:val="a"/>
    <w:link w:val="a6"/>
    <w:qFormat/>
    <w:rsid w:val="00E64B38"/>
    <w:pPr>
      <w:suppressAutoHyphens/>
      <w:spacing w:after="0" w:line="240" w:lineRule="auto"/>
      <w:jc w:val="center"/>
    </w:pPr>
    <w:rPr>
      <w:rFonts w:ascii="Times New Roman" w:hAnsi="Times New Roman"/>
      <w:b/>
      <w:sz w:val="28"/>
      <w:szCs w:val="20"/>
      <w:lang w:eastAsia="ar-SA"/>
    </w:rPr>
  </w:style>
  <w:style w:type="character" w:customStyle="1" w:styleId="a6">
    <w:name w:val="Заголовок Знак"/>
    <w:basedOn w:val="a0"/>
    <w:link w:val="a5"/>
    <w:rsid w:val="00E64B38"/>
    <w:rPr>
      <w:b/>
      <w:sz w:val="28"/>
      <w:lang w:val="ru-RU" w:eastAsia="ar-SA" w:bidi="ar-SA"/>
    </w:rPr>
  </w:style>
  <w:style w:type="paragraph" w:customStyle="1" w:styleId="consnormal">
    <w:name w:val="consnormal"/>
    <w:basedOn w:val="a"/>
    <w:rsid w:val="00E64B38"/>
    <w:pPr>
      <w:suppressAutoHyphens/>
      <w:spacing w:before="280" w:after="280" w:line="240" w:lineRule="auto"/>
      <w:jc w:val="center"/>
    </w:pPr>
    <w:rPr>
      <w:rFonts w:ascii="Times New Roman" w:hAnsi="Times New Roman"/>
      <w:color w:val="000000"/>
      <w:sz w:val="20"/>
      <w:szCs w:val="24"/>
      <w:lang w:eastAsia="ar-SA"/>
    </w:rPr>
  </w:style>
  <w:style w:type="paragraph" w:customStyle="1" w:styleId="FR2">
    <w:name w:val="FR2"/>
    <w:rsid w:val="00E64B38"/>
    <w:pPr>
      <w:widowControl w:val="0"/>
      <w:suppressAutoHyphens/>
      <w:autoSpaceDE w:val="0"/>
      <w:ind w:left="80"/>
    </w:pPr>
    <w:rPr>
      <w:rFonts w:ascii="Arial" w:hAnsi="Arial" w:cs="Arial"/>
      <w:lang w:eastAsia="ar-SA"/>
    </w:rPr>
  </w:style>
  <w:style w:type="paragraph" w:customStyle="1" w:styleId="11">
    <w:name w:val="Абзац списка1"/>
    <w:basedOn w:val="a"/>
    <w:rsid w:val="00D73E7D"/>
    <w:pPr>
      <w:spacing w:after="0" w:line="240" w:lineRule="auto"/>
      <w:ind w:left="720"/>
    </w:pPr>
    <w:rPr>
      <w:rFonts w:ascii="Times New Roman" w:eastAsia="Calibri" w:hAnsi="Times New Roman"/>
      <w:sz w:val="24"/>
      <w:szCs w:val="24"/>
    </w:rPr>
  </w:style>
  <w:style w:type="table" w:styleId="a7">
    <w:name w:val="Table Elegant"/>
    <w:basedOn w:val="a1"/>
    <w:rsid w:val="00847988"/>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8">
    <w:name w:val="Table Grid"/>
    <w:basedOn w:val="a1"/>
    <w:uiPriority w:val="59"/>
    <w:rsid w:val="00BF06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D336F5"/>
    <w:pPr>
      <w:ind w:left="720"/>
      <w:contextualSpacing/>
    </w:pPr>
  </w:style>
  <w:style w:type="paragraph" w:styleId="aa">
    <w:name w:val="Balloon Text"/>
    <w:basedOn w:val="a"/>
    <w:link w:val="ab"/>
    <w:semiHidden/>
    <w:unhideWhenUsed/>
    <w:rsid w:val="0022685B"/>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22685B"/>
    <w:rPr>
      <w:rFonts w:ascii="Tahoma" w:hAnsi="Tahoma" w:cs="Tahoma"/>
      <w:sz w:val="16"/>
      <w:szCs w:val="16"/>
    </w:rPr>
  </w:style>
  <w:style w:type="paragraph" w:customStyle="1" w:styleId="db9fe9049761426654245bb2dd862eecmsonormal">
    <w:name w:val="db9fe9049761426654245bb2dd862eecmsonormal"/>
    <w:basedOn w:val="a"/>
    <w:rsid w:val="00061A57"/>
    <w:pPr>
      <w:spacing w:before="100" w:beforeAutospacing="1" w:after="100" w:afterAutospacing="1" w:line="240" w:lineRule="auto"/>
    </w:pPr>
    <w:rPr>
      <w:rFonts w:ascii="Times New Roman" w:hAnsi="Times New Roman"/>
      <w:sz w:val="24"/>
      <w:szCs w:val="24"/>
    </w:rPr>
  </w:style>
  <w:style w:type="character" w:styleId="ac">
    <w:name w:val="Hyperlink"/>
    <w:basedOn w:val="a0"/>
    <w:unhideWhenUsed/>
    <w:rsid w:val="00877BF5"/>
    <w:rPr>
      <w:color w:val="0000FF" w:themeColor="hyperlink"/>
      <w:u w:val="single"/>
    </w:rPr>
  </w:style>
  <w:style w:type="paragraph" w:customStyle="1" w:styleId="Default">
    <w:name w:val="Default"/>
    <w:rsid w:val="003D4C41"/>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4C7137"/>
    <w:pPr>
      <w:suppressAutoHyphens/>
      <w:autoSpaceDN w:val="0"/>
      <w:spacing w:after="160" w:line="244" w:lineRule="auto"/>
      <w:textAlignment w:val="baseline"/>
    </w:pPr>
    <w:rPr>
      <w:rFonts w:ascii="Calibri" w:eastAsia="Calibri" w:hAnsi="Calibri" w:cs="Calibri"/>
      <w:sz w:val="22"/>
      <w:szCs w:val="22"/>
      <w:lang w:eastAsia="en-US"/>
    </w:rPr>
  </w:style>
  <w:style w:type="paragraph" w:styleId="ad">
    <w:name w:val="Body Text Indent"/>
    <w:basedOn w:val="a"/>
    <w:link w:val="ae"/>
    <w:uiPriority w:val="99"/>
    <w:unhideWhenUsed/>
    <w:rsid w:val="004C7137"/>
    <w:pPr>
      <w:spacing w:after="120" w:line="259" w:lineRule="auto"/>
      <w:ind w:left="283"/>
    </w:pPr>
    <w:rPr>
      <w:rFonts w:asciiTheme="minorHAnsi" w:eastAsiaTheme="minorHAnsi" w:hAnsiTheme="minorHAnsi" w:cstheme="minorBidi"/>
      <w:lang w:eastAsia="en-US"/>
    </w:rPr>
  </w:style>
  <w:style w:type="character" w:customStyle="1" w:styleId="ae">
    <w:name w:val="Основной текст с отступом Знак"/>
    <w:basedOn w:val="a0"/>
    <w:link w:val="ad"/>
    <w:uiPriority w:val="99"/>
    <w:rsid w:val="004C7137"/>
    <w:rPr>
      <w:rFonts w:asciiTheme="minorHAnsi" w:eastAsiaTheme="minorHAnsi" w:hAnsiTheme="minorHAnsi" w:cstheme="minorBidi"/>
      <w:sz w:val="22"/>
      <w:szCs w:val="22"/>
      <w:lang w:eastAsia="en-US"/>
    </w:rPr>
  </w:style>
  <w:style w:type="paragraph" w:customStyle="1" w:styleId="ConsPlusNormal">
    <w:name w:val="ConsPlusNormal"/>
    <w:rsid w:val="004C7137"/>
    <w:pPr>
      <w:autoSpaceDE w:val="0"/>
      <w:autoSpaceDN w:val="0"/>
      <w:adjustRightInd w:val="0"/>
    </w:pPr>
    <w:rPr>
      <w:rFonts w:ascii="Arial" w:eastAsiaTheme="minorHAnsi" w:hAnsi="Arial" w:cs="Arial"/>
      <w:sz w:val="18"/>
      <w:szCs w:val="18"/>
      <w:lang w:eastAsia="en-US"/>
    </w:rPr>
  </w:style>
  <w:style w:type="character" w:styleId="af">
    <w:name w:val="Strong"/>
    <w:basedOn w:val="a0"/>
    <w:uiPriority w:val="22"/>
    <w:qFormat/>
    <w:rsid w:val="00A237AA"/>
    <w:rPr>
      <w:b/>
      <w:bCs/>
    </w:rPr>
  </w:style>
  <w:style w:type="paragraph" w:styleId="af0">
    <w:name w:val="No Spacing"/>
    <w:uiPriority w:val="99"/>
    <w:qFormat/>
    <w:rsid w:val="00A91451"/>
  </w:style>
  <w:style w:type="paragraph" w:styleId="af1">
    <w:name w:val="header"/>
    <w:basedOn w:val="a"/>
    <w:link w:val="af2"/>
    <w:unhideWhenUsed/>
    <w:rsid w:val="00AE62C9"/>
    <w:pPr>
      <w:tabs>
        <w:tab w:val="center" w:pos="4677"/>
        <w:tab w:val="right" w:pos="9355"/>
      </w:tabs>
      <w:spacing w:after="0" w:line="240" w:lineRule="auto"/>
    </w:pPr>
  </w:style>
  <w:style w:type="character" w:customStyle="1" w:styleId="af2">
    <w:name w:val="Верхний колонтитул Знак"/>
    <w:basedOn w:val="a0"/>
    <w:link w:val="af1"/>
    <w:rsid w:val="00AE62C9"/>
    <w:rPr>
      <w:rFonts w:ascii="Calibri" w:hAnsi="Calibri"/>
      <w:sz w:val="22"/>
      <w:szCs w:val="22"/>
    </w:rPr>
  </w:style>
  <w:style w:type="paragraph" w:styleId="af3">
    <w:name w:val="footer"/>
    <w:basedOn w:val="a"/>
    <w:link w:val="af4"/>
    <w:uiPriority w:val="99"/>
    <w:unhideWhenUsed/>
    <w:rsid w:val="00AE62C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E62C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9296">
      <w:bodyDiv w:val="1"/>
      <w:marLeft w:val="0"/>
      <w:marRight w:val="0"/>
      <w:marTop w:val="0"/>
      <w:marBottom w:val="0"/>
      <w:divBdr>
        <w:top w:val="none" w:sz="0" w:space="0" w:color="auto"/>
        <w:left w:val="none" w:sz="0" w:space="0" w:color="auto"/>
        <w:bottom w:val="none" w:sz="0" w:space="0" w:color="auto"/>
        <w:right w:val="none" w:sz="0" w:space="0" w:color="auto"/>
      </w:divBdr>
    </w:div>
    <w:div w:id="279577831">
      <w:bodyDiv w:val="1"/>
      <w:marLeft w:val="0"/>
      <w:marRight w:val="0"/>
      <w:marTop w:val="0"/>
      <w:marBottom w:val="0"/>
      <w:divBdr>
        <w:top w:val="none" w:sz="0" w:space="0" w:color="auto"/>
        <w:left w:val="none" w:sz="0" w:space="0" w:color="auto"/>
        <w:bottom w:val="none" w:sz="0" w:space="0" w:color="auto"/>
        <w:right w:val="none" w:sz="0" w:space="0" w:color="auto"/>
      </w:divBdr>
    </w:div>
    <w:div w:id="307899660">
      <w:bodyDiv w:val="1"/>
      <w:marLeft w:val="0"/>
      <w:marRight w:val="0"/>
      <w:marTop w:val="0"/>
      <w:marBottom w:val="0"/>
      <w:divBdr>
        <w:top w:val="none" w:sz="0" w:space="0" w:color="auto"/>
        <w:left w:val="none" w:sz="0" w:space="0" w:color="auto"/>
        <w:bottom w:val="none" w:sz="0" w:space="0" w:color="auto"/>
        <w:right w:val="none" w:sz="0" w:space="0" w:color="auto"/>
      </w:divBdr>
    </w:div>
    <w:div w:id="410195700">
      <w:bodyDiv w:val="1"/>
      <w:marLeft w:val="0"/>
      <w:marRight w:val="0"/>
      <w:marTop w:val="0"/>
      <w:marBottom w:val="0"/>
      <w:divBdr>
        <w:top w:val="none" w:sz="0" w:space="0" w:color="auto"/>
        <w:left w:val="none" w:sz="0" w:space="0" w:color="auto"/>
        <w:bottom w:val="none" w:sz="0" w:space="0" w:color="auto"/>
        <w:right w:val="none" w:sz="0" w:space="0" w:color="auto"/>
      </w:divBdr>
    </w:div>
    <w:div w:id="726225606">
      <w:bodyDiv w:val="1"/>
      <w:marLeft w:val="0"/>
      <w:marRight w:val="0"/>
      <w:marTop w:val="0"/>
      <w:marBottom w:val="0"/>
      <w:divBdr>
        <w:top w:val="none" w:sz="0" w:space="0" w:color="auto"/>
        <w:left w:val="none" w:sz="0" w:space="0" w:color="auto"/>
        <w:bottom w:val="none" w:sz="0" w:space="0" w:color="auto"/>
        <w:right w:val="none" w:sz="0" w:space="0" w:color="auto"/>
      </w:divBdr>
    </w:div>
    <w:div w:id="752898146">
      <w:bodyDiv w:val="1"/>
      <w:marLeft w:val="0"/>
      <w:marRight w:val="0"/>
      <w:marTop w:val="0"/>
      <w:marBottom w:val="0"/>
      <w:divBdr>
        <w:top w:val="none" w:sz="0" w:space="0" w:color="auto"/>
        <w:left w:val="none" w:sz="0" w:space="0" w:color="auto"/>
        <w:bottom w:val="none" w:sz="0" w:space="0" w:color="auto"/>
        <w:right w:val="none" w:sz="0" w:space="0" w:color="auto"/>
      </w:divBdr>
    </w:div>
    <w:div w:id="906376841">
      <w:bodyDiv w:val="1"/>
      <w:marLeft w:val="0"/>
      <w:marRight w:val="0"/>
      <w:marTop w:val="0"/>
      <w:marBottom w:val="0"/>
      <w:divBdr>
        <w:top w:val="none" w:sz="0" w:space="0" w:color="auto"/>
        <w:left w:val="none" w:sz="0" w:space="0" w:color="auto"/>
        <w:bottom w:val="none" w:sz="0" w:space="0" w:color="auto"/>
        <w:right w:val="none" w:sz="0" w:space="0" w:color="auto"/>
      </w:divBdr>
    </w:div>
    <w:div w:id="1234466187">
      <w:bodyDiv w:val="1"/>
      <w:marLeft w:val="0"/>
      <w:marRight w:val="0"/>
      <w:marTop w:val="0"/>
      <w:marBottom w:val="0"/>
      <w:divBdr>
        <w:top w:val="none" w:sz="0" w:space="0" w:color="auto"/>
        <w:left w:val="none" w:sz="0" w:space="0" w:color="auto"/>
        <w:bottom w:val="none" w:sz="0" w:space="0" w:color="auto"/>
        <w:right w:val="none" w:sz="0" w:space="0" w:color="auto"/>
      </w:divBdr>
    </w:div>
    <w:div w:id="1334265186">
      <w:bodyDiv w:val="1"/>
      <w:marLeft w:val="0"/>
      <w:marRight w:val="0"/>
      <w:marTop w:val="0"/>
      <w:marBottom w:val="0"/>
      <w:divBdr>
        <w:top w:val="none" w:sz="0" w:space="0" w:color="auto"/>
        <w:left w:val="none" w:sz="0" w:space="0" w:color="auto"/>
        <w:bottom w:val="none" w:sz="0" w:space="0" w:color="auto"/>
        <w:right w:val="none" w:sz="0" w:space="0" w:color="auto"/>
      </w:divBdr>
    </w:div>
    <w:div w:id="1357610805">
      <w:bodyDiv w:val="1"/>
      <w:marLeft w:val="0"/>
      <w:marRight w:val="0"/>
      <w:marTop w:val="0"/>
      <w:marBottom w:val="0"/>
      <w:divBdr>
        <w:top w:val="none" w:sz="0" w:space="0" w:color="auto"/>
        <w:left w:val="none" w:sz="0" w:space="0" w:color="auto"/>
        <w:bottom w:val="none" w:sz="0" w:space="0" w:color="auto"/>
        <w:right w:val="none" w:sz="0" w:space="0" w:color="auto"/>
      </w:divBdr>
    </w:div>
    <w:div w:id="1400714625">
      <w:bodyDiv w:val="1"/>
      <w:marLeft w:val="0"/>
      <w:marRight w:val="0"/>
      <w:marTop w:val="0"/>
      <w:marBottom w:val="0"/>
      <w:divBdr>
        <w:top w:val="none" w:sz="0" w:space="0" w:color="auto"/>
        <w:left w:val="none" w:sz="0" w:space="0" w:color="auto"/>
        <w:bottom w:val="none" w:sz="0" w:space="0" w:color="auto"/>
        <w:right w:val="none" w:sz="0" w:space="0" w:color="auto"/>
      </w:divBdr>
    </w:div>
    <w:div w:id="1728527745">
      <w:bodyDiv w:val="1"/>
      <w:marLeft w:val="0"/>
      <w:marRight w:val="0"/>
      <w:marTop w:val="0"/>
      <w:marBottom w:val="0"/>
      <w:divBdr>
        <w:top w:val="none" w:sz="0" w:space="0" w:color="auto"/>
        <w:left w:val="none" w:sz="0" w:space="0" w:color="auto"/>
        <w:bottom w:val="none" w:sz="0" w:space="0" w:color="auto"/>
        <w:right w:val="none" w:sz="0" w:space="0" w:color="auto"/>
      </w:divBdr>
    </w:div>
    <w:div w:id="1805152380">
      <w:bodyDiv w:val="1"/>
      <w:marLeft w:val="0"/>
      <w:marRight w:val="0"/>
      <w:marTop w:val="0"/>
      <w:marBottom w:val="0"/>
      <w:divBdr>
        <w:top w:val="none" w:sz="0" w:space="0" w:color="auto"/>
        <w:left w:val="none" w:sz="0" w:space="0" w:color="auto"/>
        <w:bottom w:val="none" w:sz="0" w:space="0" w:color="auto"/>
        <w:right w:val="none" w:sz="0" w:space="0" w:color="auto"/>
      </w:divBdr>
    </w:div>
    <w:div w:id="181202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trov-72.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strov-72.ru" TargetMode="External"/><Relationship Id="rId4" Type="http://schemas.openxmlformats.org/officeDocument/2006/relationships/settings" Target="settings.xml"/><Relationship Id="rId9" Type="http://schemas.openxmlformats.org/officeDocument/2006/relationships/hyperlink" Target="https://ostrov-7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C67AB-30E6-4271-B9FC-21D4083F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2897</Words>
  <Characters>16517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ДОГОВОР № _______/14</vt:lpstr>
    </vt:vector>
  </TitlesOfParts>
  <Company>"Остров детства"</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_______/14</dc:title>
  <dc:creator>Инна Николаевна</dc:creator>
  <cp:lastModifiedBy>Пользователь</cp:lastModifiedBy>
  <cp:revision>2</cp:revision>
  <cp:lastPrinted>2022-01-20T10:32:00Z</cp:lastPrinted>
  <dcterms:created xsi:type="dcterms:W3CDTF">2026-02-05T08:44:00Z</dcterms:created>
  <dcterms:modified xsi:type="dcterms:W3CDTF">2026-02-05T08:44:00Z</dcterms:modified>
</cp:coreProperties>
</file>